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65C" w:rsidRDefault="00A9365C" w:rsidP="00A9365C">
      <w:pPr>
        <w:jc w:val="center"/>
      </w:pPr>
      <w:r>
        <w:rPr>
          <w:b/>
          <w:bCs/>
          <w:noProof/>
          <w:color w:val="000000"/>
          <w:sz w:val="28"/>
          <w:szCs w:val="28"/>
          <w:lang w:eastAsia="it-IT"/>
        </w:rPr>
        <w:drawing>
          <wp:anchor distT="0" distB="0" distL="114300" distR="114300" simplePos="0" relativeHeight="251660288" behindDoc="1" locked="0" layoutInCell="1" allowOverlap="1" wp14:anchorId="01D9154E" wp14:editId="0012F4A2">
            <wp:simplePos x="0" y="0"/>
            <wp:positionH relativeFrom="column">
              <wp:posOffset>4601210</wp:posOffset>
            </wp:positionH>
            <wp:positionV relativeFrom="paragraph">
              <wp:posOffset>-95885</wp:posOffset>
            </wp:positionV>
            <wp:extent cx="1305560" cy="548640"/>
            <wp:effectExtent l="0" t="0" r="8890" b="3810"/>
            <wp:wrapNone/>
            <wp:docPr id="1" name="Immagine 1" descr="cid:image002.png@01CF7996.0E0EC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7996.0E0ECC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0556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000000"/>
          <w:sz w:val="28"/>
          <w:szCs w:val="28"/>
          <w:lang w:eastAsia="it-IT"/>
        </w:rPr>
        <w:drawing>
          <wp:anchor distT="0" distB="0" distL="114300" distR="114300" simplePos="0" relativeHeight="251659264" behindDoc="1" locked="0" layoutInCell="1" allowOverlap="1" wp14:anchorId="723F8D2B" wp14:editId="0B17A2CE">
            <wp:simplePos x="0" y="0"/>
            <wp:positionH relativeFrom="column">
              <wp:posOffset>-18415</wp:posOffset>
            </wp:positionH>
            <wp:positionV relativeFrom="paragraph">
              <wp:posOffset>-95555</wp:posOffset>
            </wp:positionV>
            <wp:extent cx="2449195" cy="424180"/>
            <wp:effectExtent l="0" t="0" r="8255" b="0"/>
            <wp:wrapNone/>
            <wp:docPr id="2" name="Immagine 2" descr="cid:image001.png@01CF7996.0E0EC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7996.0E0ECC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4919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sz w:val="28"/>
          <w:szCs w:val="28"/>
          <w:lang w:eastAsia="it-IT"/>
        </w:rPr>
        <w:t xml:space="preserve">  </w:t>
      </w:r>
    </w:p>
    <w:p w:rsidR="00A9365C" w:rsidRPr="0090468D" w:rsidRDefault="00A9365C" w:rsidP="00A9365C">
      <w:pPr>
        <w:jc w:val="center"/>
      </w:pPr>
    </w:p>
    <w:p w:rsidR="00A9365C" w:rsidRPr="00346353" w:rsidRDefault="00A9365C" w:rsidP="00A9365C">
      <w:pPr>
        <w:jc w:val="center"/>
        <w:rPr>
          <w:b/>
          <w:sz w:val="36"/>
          <w:szCs w:val="36"/>
          <w:u w:val="single"/>
        </w:rPr>
      </w:pPr>
      <w:r w:rsidRPr="00346353">
        <w:rPr>
          <w:b/>
          <w:sz w:val="36"/>
          <w:szCs w:val="36"/>
          <w:u w:val="single"/>
        </w:rPr>
        <w:t>COMUNICATO STAMPA</w:t>
      </w:r>
    </w:p>
    <w:p w:rsidR="00A9365C" w:rsidRPr="00DE657B" w:rsidRDefault="00A9365C" w:rsidP="00A9365C">
      <w:pPr>
        <w:spacing w:after="0"/>
        <w:jc w:val="center"/>
        <w:rPr>
          <w:b/>
          <w:bCs/>
          <w:color w:val="000000"/>
          <w:sz w:val="29"/>
          <w:szCs w:val="29"/>
          <w:lang w:eastAsia="it-IT"/>
        </w:rPr>
      </w:pPr>
      <w:r>
        <w:rPr>
          <w:b/>
          <w:bCs/>
          <w:color w:val="000000"/>
          <w:sz w:val="29"/>
          <w:szCs w:val="29"/>
          <w:lang w:eastAsia="it-IT"/>
        </w:rPr>
        <w:t xml:space="preserve">INAUGURA OGGI </w:t>
      </w:r>
      <w:r w:rsidRPr="00DE657B">
        <w:rPr>
          <w:b/>
          <w:bCs/>
          <w:color w:val="000000"/>
          <w:sz w:val="29"/>
          <w:szCs w:val="29"/>
          <w:lang w:eastAsia="it-IT"/>
        </w:rPr>
        <w:t xml:space="preserve">A </w:t>
      </w:r>
      <w:r>
        <w:rPr>
          <w:b/>
          <w:bCs/>
          <w:color w:val="000000"/>
          <w:sz w:val="29"/>
          <w:szCs w:val="29"/>
          <w:lang w:eastAsia="it-IT"/>
        </w:rPr>
        <w:t xml:space="preserve">BOLOGNA </w:t>
      </w:r>
      <w:r w:rsidRPr="00DE657B">
        <w:rPr>
          <w:b/>
          <w:bCs/>
          <w:color w:val="000000"/>
          <w:sz w:val="29"/>
          <w:szCs w:val="29"/>
          <w:lang w:eastAsia="it-IT"/>
        </w:rPr>
        <w:t xml:space="preserve">LA MOSTRA </w:t>
      </w:r>
    </w:p>
    <w:p w:rsidR="00A9365C" w:rsidRPr="00DE657B" w:rsidRDefault="00A9365C" w:rsidP="00A9365C">
      <w:pPr>
        <w:spacing w:after="0"/>
        <w:jc w:val="center"/>
        <w:rPr>
          <w:b/>
          <w:bCs/>
          <w:i/>
          <w:color w:val="000000"/>
          <w:sz w:val="29"/>
          <w:szCs w:val="29"/>
          <w:lang w:eastAsia="it-IT"/>
        </w:rPr>
      </w:pPr>
      <w:r w:rsidRPr="00DE657B">
        <w:rPr>
          <w:b/>
          <w:bCs/>
          <w:i/>
          <w:color w:val="000000"/>
          <w:sz w:val="29"/>
          <w:szCs w:val="29"/>
          <w:lang w:eastAsia="it-IT"/>
        </w:rPr>
        <w:t>“TERREFERME EMILIA 2012: IL PATRIMONIO CULTURALE OLTRE IL SISMA”</w:t>
      </w:r>
    </w:p>
    <w:p w:rsidR="00A71E49" w:rsidRDefault="00A9365C" w:rsidP="00A9365C">
      <w:pPr>
        <w:spacing w:after="0"/>
        <w:jc w:val="center"/>
        <w:rPr>
          <w:b/>
          <w:bCs/>
          <w:color w:val="000000"/>
          <w:sz w:val="29"/>
          <w:szCs w:val="29"/>
          <w:lang w:eastAsia="it-IT"/>
        </w:rPr>
      </w:pPr>
      <w:r w:rsidRPr="00DE657B">
        <w:rPr>
          <w:b/>
          <w:bCs/>
          <w:color w:val="000000"/>
          <w:sz w:val="29"/>
          <w:szCs w:val="29"/>
          <w:lang w:eastAsia="it-IT"/>
        </w:rPr>
        <w:t xml:space="preserve">UN PROGETTO DELLA DIREZIONE PER I BENI CULTURALI E PAESAGGISTICI DELL’ EMILIA-ROMAGNA IN COLLABORAZIONE CON </w:t>
      </w:r>
    </w:p>
    <w:p w:rsidR="00A9365C" w:rsidRDefault="00A9365C" w:rsidP="00A9365C">
      <w:pPr>
        <w:spacing w:after="0"/>
        <w:jc w:val="center"/>
        <w:rPr>
          <w:b/>
          <w:bCs/>
          <w:color w:val="000000"/>
          <w:sz w:val="29"/>
          <w:szCs w:val="29"/>
          <w:lang w:eastAsia="it-IT"/>
        </w:rPr>
      </w:pPr>
      <w:r w:rsidRPr="00DE657B">
        <w:rPr>
          <w:b/>
          <w:bCs/>
          <w:color w:val="000000"/>
          <w:sz w:val="29"/>
          <w:szCs w:val="29"/>
          <w:lang w:eastAsia="it-IT"/>
        </w:rPr>
        <w:t>FONDAZIONE TELECOM ITALIA</w:t>
      </w:r>
      <w:r w:rsidR="00A71E49">
        <w:rPr>
          <w:b/>
          <w:bCs/>
          <w:color w:val="000000"/>
          <w:sz w:val="29"/>
          <w:szCs w:val="29"/>
          <w:lang w:eastAsia="it-IT"/>
        </w:rPr>
        <w:t xml:space="preserve"> </w:t>
      </w:r>
    </w:p>
    <w:p w:rsidR="00B95401" w:rsidRDefault="00B95401" w:rsidP="00A9365C">
      <w:pPr>
        <w:spacing w:after="0"/>
        <w:jc w:val="center"/>
        <w:rPr>
          <w:b/>
          <w:bCs/>
          <w:i/>
          <w:color w:val="000000"/>
          <w:sz w:val="24"/>
          <w:szCs w:val="24"/>
          <w:lang w:eastAsia="it-IT"/>
        </w:rPr>
      </w:pPr>
    </w:p>
    <w:p w:rsidR="00A9365C" w:rsidRDefault="00A9365C" w:rsidP="00A9365C">
      <w:pPr>
        <w:spacing w:after="0"/>
        <w:jc w:val="center"/>
        <w:rPr>
          <w:b/>
          <w:i/>
          <w:sz w:val="24"/>
          <w:szCs w:val="24"/>
        </w:rPr>
      </w:pPr>
      <w:r w:rsidRPr="0090468D">
        <w:rPr>
          <w:b/>
          <w:bCs/>
          <w:i/>
          <w:color w:val="000000"/>
          <w:sz w:val="24"/>
          <w:szCs w:val="24"/>
          <w:lang w:eastAsia="it-IT"/>
        </w:rPr>
        <w:t xml:space="preserve">La mostra è aperta dal </w:t>
      </w:r>
      <w:r w:rsidR="00BE1198">
        <w:rPr>
          <w:b/>
          <w:bCs/>
          <w:i/>
          <w:color w:val="000000"/>
          <w:sz w:val="24"/>
          <w:szCs w:val="24"/>
          <w:lang w:eastAsia="it-IT"/>
        </w:rPr>
        <w:t>19</w:t>
      </w:r>
      <w:r>
        <w:rPr>
          <w:b/>
          <w:bCs/>
          <w:i/>
          <w:color w:val="000000"/>
          <w:sz w:val="24"/>
          <w:szCs w:val="24"/>
          <w:lang w:eastAsia="it-IT"/>
        </w:rPr>
        <w:t xml:space="preserve"> dicembre 2014 al 15 febbraio 2015 presso l’ex chiesa di San Mattia -  via Sant’Isaia 14/a, Bologna - </w:t>
      </w:r>
      <w:r w:rsidRPr="0090468D">
        <w:rPr>
          <w:b/>
          <w:bCs/>
          <w:i/>
          <w:color w:val="000000"/>
          <w:sz w:val="24"/>
          <w:szCs w:val="24"/>
          <w:lang w:eastAsia="it-IT"/>
        </w:rPr>
        <w:t xml:space="preserve"> e documenta</w:t>
      </w:r>
      <w:r>
        <w:rPr>
          <w:b/>
          <w:bCs/>
          <w:i/>
          <w:color w:val="000000"/>
          <w:sz w:val="24"/>
          <w:szCs w:val="24"/>
          <w:lang w:eastAsia="it-IT"/>
        </w:rPr>
        <w:t>,</w:t>
      </w:r>
      <w:r w:rsidRPr="0090468D">
        <w:rPr>
          <w:b/>
          <w:bCs/>
          <w:i/>
          <w:color w:val="000000"/>
          <w:sz w:val="24"/>
          <w:szCs w:val="24"/>
          <w:lang w:eastAsia="it-IT"/>
        </w:rPr>
        <w:t xml:space="preserve"> con modalità </w:t>
      </w:r>
      <w:r>
        <w:rPr>
          <w:b/>
          <w:i/>
          <w:sz w:val="24"/>
          <w:szCs w:val="24"/>
        </w:rPr>
        <w:t xml:space="preserve">multimediali </w:t>
      </w:r>
    </w:p>
    <w:p w:rsidR="00A9365C" w:rsidRDefault="00A9365C" w:rsidP="00A9365C">
      <w:pPr>
        <w:spacing w:after="0"/>
        <w:jc w:val="center"/>
        <w:rPr>
          <w:b/>
          <w:i/>
          <w:sz w:val="24"/>
          <w:szCs w:val="24"/>
        </w:rPr>
      </w:pPr>
      <w:r>
        <w:rPr>
          <w:b/>
          <w:i/>
          <w:sz w:val="24"/>
          <w:szCs w:val="24"/>
        </w:rPr>
        <w:t>ed interattive,</w:t>
      </w:r>
      <w:r w:rsidRPr="0090468D">
        <w:rPr>
          <w:b/>
          <w:i/>
          <w:sz w:val="24"/>
          <w:szCs w:val="24"/>
        </w:rPr>
        <w:t xml:space="preserve"> gli effetti distruttivi del terremoto sul patrimonio culturale </w:t>
      </w:r>
      <w:r>
        <w:rPr>
          <w:b/>
          <w:i/>
          <w:sz w:val="24"/>
          <w:szCs w:val="24"/>
        </w:rPr>
        <w:t>Emiliano</w:t>
      </w:r>
    </w:p>
    <w:p w:rsidR="00A9365C" w:rsidRDefault="00A9365C" w:rsidP="00A9365C">
      <w:pPr>
        <w:spacing w:after="0"/>
        <w:jc w:val="center"/>
        <w:rPr>
          <w:b/>
          <w:bCs/>
          <w:i/>
          <w:color w:val="000000"/>
          <w:sz w:val="24"/>
          <w:szCs w:val="24"/>
          <w:lang w:eastAsia="it-IT"/>
        </w:rPr>
      </w:pPr>
      <w:r>
        <w:rPr>
          <w:b/>
          <w:i/>
          <w:sz w:val="24"/>
          <w:szCs w:val="24"/>
        </w:rPr>
        <w:t xml:space="preserve">e </w:t>
      </w:r>
      <w:r w:rsidRPr="0090468D">
        <w:rPr>
          <w:b/>
          <w:i/>
          <w:sz w:val="24"/>
          <w:szCs w:val="24"/>
        </w:rPr>
        <w:t xml:space="preserve">le attività svolte per la sua </w:t>
      </w:r>
      <w:r>
        <w:rPr>
          <w:b/>
          <w:i/>
          <w:sz w:val="24"/>
          <w:szCs w:val="24"/>
        </w:rPr>
        <w:t>salvaguardia ed il suo recupero</w:t>
      </w:r>
    </w:p>
    <w:p w:rsidR="00A9365C" w:rsidRPr="004B19DB" w:rsidRDefault="00A9365C" w:rsidP="00A9365C">
      <w:pPr>
        <w:spacing w:after="0"/>
        <w:jc w:val="center"/>
        <w:rPr>
          <w:b/>
          <w:bCs/>
          <w:i/>
          <w:color w:val="000000"/>
          <w:sz w:val="16"/>
          <w:szCs w:val="16"/>
          <w:lang w:eastAsia="it-IT"/>
        </w:rPr>
      </w:pPr>
    </w:p>
    <w:p w:rsidR="00A9365C" w:rsidRPr="00B70DC4" w:rsidRDefault="00A9365C" w:rsidP="00A9365C">
      <w:pPr>
        <w:tabs>
          <w:tab w:val="center" w:pos="4819"/>
          <w:tab w:val="left" w:pos="8610"/>
        </w:tabs>
        <w:rPr>
          <w:b/>
          <w:bCs/>
          <w:color w:val="000000"/>
          <w:sz w:val="29"/>
          <w:szCs w:val="29"/>
          <w:lang w:eastAsia="it-IT"/>
        </w:rPr>
      </w:pPr>
      <w:r>
        <w:rPr>
          <w:b/>
          <w:bCs/>
          <w:color w:val="000000"/>
          <w:sz w:val="24"/>
          <w:szCs w:val="24"/>
          <w:lang w:eastAsia="it-IT"/>
        </w:rPr>
        <w:tab/>
      </w:r>
      <w:hyperlink r:id="rId10" w:history="1">
        <w:r w:rsidRPr="00A61EB2">
          <w:rPr>
            <w:rStyle w:val="Collegamentoipertestuale"/>
            <w:b/>
            <w:bCs/>
            <w:sz w:val="29"/>
            <w:szCs w:val="29"/>
            <w:lang w:eastAsia="it-IT"/>
          </w:rPr>
          <w:t>www.terreferme.beniculturali.it</w:t>
        </w:r>
      </w:hyperlink>
      <w:r w:rsidRPr="00B70DC4">
        <w:rPr>
          <w:b/>
          <w:bCs/>
          <w:color w:val="000000"/>
          <w:sz w:val="29"/>
          <w:szCs w:val="29"/>
          <w:lang w:eastAsia="it-IT"/>
        </w:rPr>
        <w:tab/>
      </w:r>
    </w:p>
    <w:p w:rsidR="00A9365C" w:rsidRDefault="00A9365C" w:rsidP="00A9365C">
      <w:pPr>
        <w:ind w:firstLine="708"/>
      </w:pPr>
      <w:r>
        <w:rPr>
          <w:i/>
        </w:rPr>
        <w:t>Bologna</w:t>
      </w:r>
      <w:r w:rsidRPr="00311175">
        <w:rPr>
          <w:i/>
        </w:rPr>
        <w:t>,</w:t>
      </w:r>
      <w:r w:rsidR="000A3884">
        <w:rPr>
          <w:i/>
        </w:rPr>
        <w:t xml:space="preserve"> </w:t>
      </w:r>
      <w:r>
        <w:rPr>
          <w:i/>
        </w:rPr>
        <w:t>19 dicembre</w:t>
      </w:r>
      <w:r w:rsidRPr="00311175">
        <w:rPr>
          <w:i/>
        </w:rPr>
        <w:t xml:space="preserve"> 2014</w:t>
      </w:r>
      <w:r>
        <w:t xml:space="preserve"> – A due anni </w:t>
      </w:r>
      <w:r w:rsidR="00A33DBF">
        <w:t xml:space="preserve">e mezzo </w:t>
      </w:r>
      <w:r>
        <w:t xml:space="preserve">dal sisma che il 20 e 29 maggio 2012 colpì le terre della “Bassa” padana tra le province di Ferrara, </w:t>
      </w:r>
      <w:r w:rsidRPr="0016015D">
        <w:t>Modena</w:t>
      </w:r>
      <w:r>
        <w:t>,</w:t>
      </w:r>
      <w:r w:rsidRPr="0016015D">
        <w:t xml:space="preserve"> Bologna </w:t>
      </w:r>
      <w:r>
        <w:t>e Reggio Emilia, viene presentato oggi</w:t>
      </w:r>
      <w:r w:rsidR="00A33DBF">
        <w:t>, a Bologna,</w:t>
      </w:r>
      <w:r>
        <w:t xml:space="preserve"> con l’allestimento di una mostra multimediale ed interattiva presso l’ex chiesa di San Mattia – Via Sant’Isaia 14/a –  </w:t>
      </w:r>
      <w:r w:rsidRPr="00BA5DB7">
        <w:rPr>
          <w:b/>
          <w:i/>
        </w:rPr>
        <w:t>“Terreferme. Emilia 2012: il patrimonio culturale oltre il sisma”</w:t>
      </w:r>
      <w:r>
        <w:t xml:space="preserve">, un progetto della </w:t>
      </w:r>
      <w:r w:rsidRPr="00AD213D">
        <w:rPr>
          <w:b/>
        </w:rPr>
        <w:t>Direzione Regionale per i Beni Culturali e Paesaggistici dell’Emilia-Romagna</w:t>
      </w:r>
      <w:r w:rsidRPr="00A679D6">
        <w:rPr>
          <w:color w:val="FF0000"/>
        </w:rPr>
        <w:t xml:space="preserve"> </w:t>
      </w:r>
      <w:r>
        <w:t>realizzato</w:t>
      </w:r>
      <w:r w:rsidR="0029146B">
        <w:t xml:space="preserve"> in collaborazione con</w:t>
      </w:r>
      <w:r>
        <w:t xml:space="preserve"> </w:t>
      </w:r>
      <w:r w:rsidRPr="00AD213D">
        <w:rPr>
          <w:b/>
        </w:rPr>
        <w:t>Fondazione Telecom Italia</w:t>
      </w:r>
      <w:r w:rsidR="0029146B">
        <w:rPr>
          <w:b/>
        </w:rPr>
        <w:t xml:space="preserve"> </w:t>
      </w:r>
      <w:r>
        <w:t xml:space="preserve"> </w:t>
      </w:r>
      <w:r w:rsidR="00A33DBF">
        <w:t>per la documentazione degli</w:t>
      </w:r>
      <w:r>
        <w:t xml:space="preserve"> effetti distruttivi del terremoto sul patrimonio culturale e</w:t>
      </w:r>
      <w:r w:rsidR="00A33DBF">
        <w:t xml:space="preserve"> del</w:t>
      </w:r>
      <w:r>
        <w:t xml:space="preserve">le attività svolte per la sua salvaguardia e recupero. </w:t>
      </w:r>
    </w:p>
    <w:p w:rsidR="00A9365C" w:rsidRDefault="00A9365C" w:rsidP="00A9365C">
      <w:pPr>
        <w:ind w:firstLine="708"/>
      </w:pPr>
      <w:r>
        <w:t>Il progetto</w:t>
      </w:r>
      <w:r w:rsidR="0029146B">
        <w:t xml:space="preserve"> che</w:t>
      </w:r>
      <w:r w:rsidR="00BE1198">
        <w:t>,</w:t>
      </w:r>
      <w:r w:rsidR="0029146B">
        <w:t xml:space="preserve"> anche grazie al contributo</w:t>
      </w:r>
      <w:r w:rsidR="007509BD">
        <w:t xml:space="preserve"> di </w:t>
      </w:r>
      <w:r w:rsidR="007509BD" w:rsidRPr="007509BD">
        <w:rPr>
          <w:b/>
        </w:rPr>
        <w:t>Conad</w:t>
      </w:r>
      <w:r w:rsidR="00BE1198" w:rsidRPr="00BE1198">
        <w:t>,</w:t>
      </w:r>
      <w:r w:rsidR="007509BD" w:rsidRPr="007509BD">
        <w:rPr>
          <w:b/>
        </w:rPr>
        <w:t xml:space="preserve"> </w:t>
      </w:r>
      <w:r w:rsidR="007509BD">
        <w:t xml:space="preserve">approda oggi </w:t>
      </w:r>
      <w:r w:rsidR="00A33DBF">
        <w:t>in terra emiliana,</w:t>
      </w:r>
      <w:r w:rsidR="007509BD">
        <w:t xml:space="preserve"> </w:t>
      </w:r>
      <w:r>
        <w:t xml:space="preserve">nasce dalla consapevolezza che l’esperienza professionale maturata dai tecnici e dai funzionari degli Istituti regionali del </w:t>
      </w:r>
      <w:r w:rsidRPr="00AD213D">
        <w:rPr>
          <w:b/>
        </w:rPr>
        <w:t>Ministero dei Beni e delle attività Culturali e del Turismo</w:t>
      </w:r>
      <w:r>
        <w:t>, dov</w:t>
      </w:r>
      <w:r w:rsidR="00E9175B">
        <w:t>esse</w:t>
      </w:r>
      <w:r>
        <w:t xml:space="preserve"> trovare un luogo dove </w:t>
      </w:r>
      <w:r w:rsidR="00B95401">
        <w:t>confluire per essere</w:t>
      </w:r>
      <w:r>
        <w:t xml:space="preserve"> valorizzat</w:t>
      </w:r>
      <w:r w:rsidR="00E9175B">
        <w:t>a</w:t>
      </w:r>
      <w:r>
        <w:t xml:space="preserve"> e</w:t>
      </w:r>
      <w:r w:rsidR="00E9175B">
        <w:t xml:space="preserve"> condivisa</w:t>
      </w:r>
      <w:r>
        <w:t xml:space="preserve"> con la comunità scientifica</w:t>
      </w:r>
      <w:r w:rsidR="00B95401">
        <w:t xml:space="preserve"> e</w:t>
      </w:r>
      <w:r>
        <w:t xml:space="preserve"> </w:t>
      </w:r>
      <w:r w:rsidR="00B95401">
        <w:t>quindi</w:t>
      </w:r>
      <w:r>
        <w:t xml:space="preserve"> </w:t>
      </w:r>
      <w:r w:rsidR="00E9175B">
        <w:t>trasmessa</w:t>
      </w:r>
      <w:r>
        <w:t xml:space="preserve"> a chi</w:t>
      </w:r>
      <w:r w:rsidR="00E9175B">
        <w:t xml:space="preserve"> </w:t>
      </w:r>
      <w:r w:rsidR="00B95401">
        <w:t>potrebbe</w:t>
      </w:r>
      <w:r w:rsidR="00E9175B">
        <w:t xml:space="preserve"> trovarsi, un giorno, ad</w:t>
      </w:r>
      <w:r>
        <w:t xml:space="preserve"> affrontare situazioni di emergenza analoghe.</w:t>
      </w:r>
    </w:p>
    <w:p w:rsidR="00A9365C" w:rsidRDefault="00A9365C" w:rsidP="00A9365C">
      <w:pPr>
        <w:ind w:firstLine="708"/>
      </w:pPr>
      <w:r w:rsidRPr="00311175">
        <w:rPr>
          <w:b/>
          <w:i/>
        </w:rPr>
        <w:t>Terreferme</w:t>
      </w:r>
      <w:r>
        <w:t xml:space="preserve"> ha l’obiettivo di essere “quel luogo”; un laboratorio permanente per la registrazione di dati e informazioni e per lo sviluppo delle migliori pratiche di intervento sui beni culturali colpiti da eventi naturali distruttivi. </w:t>
      </w:r>
    </w:p>
    <w:p w:rsidR="00A9365C" w:rsidRDefault="00A9365C" w:rsidP="00A9365C">
      <w:pPr>
        <w:ind w:firstLine="708"/>
        <w:rPr>
          <w:rFonts w:cstheme="minorHAnsi"/>
        </w:rPr>
      </w:pPr>
      <w:r w:rsidRPr="00B14C87">
        <w:rPr>
          <w:rFonts w:cstheme="minorHAnsi"/>
        </w:rPr>
        <w:t xml:space="preserve">La </w:t>
      </w:r>
      <w:r w:rsidR="00A71E49">
        <w:rPr>
          <w:rFonts w:cstheme="minorHAnsi"/>
        </w:rPr>
        <w:t>mostra</w:t>
      </w:r>
      <w:r w:rsidRPr="00B14C87">
        <w:rPr>
          <w:rFonts w:cstheme="minorHAnsi"/>
          <w:i/>
        </w:rPr>
        <w:t xml:space="preserve">, </w:t>
      </w:r>
      <w:r w:rsidRPr="00B14C87">
        <w:rPr>
          <w:rFonts w:cstheme="minorHAnsi"/>
        </w:rPr>
        <w:t>che</w:t>
      </w:r>
      <w:r w:rsidRPr="00B14C87">
        <w:rPr>
          <w:rFonts w:cstheme="minorHAnsi"/>
          <w:i/>
        </w:rPr>
        <w:t xml:space="preserve"> </w:t>
      </w:r>
      <w:r w:rsidRPr="00B14C87">
        <w:rPr>
          <w:rFonts w:cstheme="minorHAnsi"/>
        </w:rPr>
        <w:t>si avvale anche della partecipazione di diversi video artisti e fotografi che rendono ancora più ricco di emozioni il racconto,</w:t>
      </w:r>
      <w:r>
        <w:rPr>
          <w:rFonts w:cstheme="minorHAnsi"/>
        </w:rPr>
        <w:t xml:space="preserve"> </w:t>
      </w:r>
      <w:r w:rsidRPr="00B14C87">
        <w:rPr>
          <w:rFonts w:cstheme="minorHAnsi"/>
        </w:rPr>
        <w:t>offre al visitatore</w:t>
      </w:r>
      <w:r w:rsidR="00CD1779">
        <w:rPr>
          <w:rFonts w:cstheme="minorHAnsi"/>
        </w:rPr>
        <w:t xml:space="preserve"> la possibilità</w:t>
      </w:r>
      <w:r w:rsidRPr="00B14C87">
        <w:rPr>
          <w:rFonts w:cstheme="minorHAnsi"/>
        </w:rPr>
        <w:t xml:space="preserve"> di gestire in modo interattivo e dinamico i contenuti che vengono proposti nelle diverse sezioni</w:t>
      </w:r>
      <w:r w:rsidR="009F3ACF">
        <w:rPr>
          <w:rFonts w:cstheme="minorHAnsi"/>
        </w:rPr>
        <w:t xml:space="preserve"> e </w:t>
      </w:r>
      <w:r w:rsidR="009F3ACF">
        <w:t>apre nuove frontiere sul versante della documentazione</w:t>
      </w:r>
      <w:r w:rsidR="00CD1779">
        <w:t xml:space="preserve"> che le tecnologie della comunicazione </w:t>
      </w:r>
      <w:r w:rsidR="00A71E49">
        <w:t>contemporanea rendono possibile.</w:t>
      </w:r>
    </w:p>
    <w:p w:rsidR="009F3ACF" w:rsidRDefault="00A9365C" w:rsidP="00A9365C">
      <w:pPr>
        <w:ind w:firstLine="708"/>
        <w:rPr>
          <w:rFonts w:cstheme="minorHAnsi"/>
        </w:rPr>
      </w:pPr>
      <w:r w:rsidRPr="006946A7">
        <w:t>E’ lungo questo percorso che il progetto ha incrociato la prop</w:t>
      </w:r>
      <w:r>
        <w:t xml:space="preserve">ria strada con </w:t>
      </w:r>
      <w:r w:rsidRPr="006946A7">
        <w:rPr>
          <w:b/>
        </w:rPr>
        <w:t>Fondazione Telecom Italia</w:t>
      </w:r>
      <w:r>
        <w:t>, fortemente impegnata nell’obiettivo</w:t>
      </w:r>
      <w:r w:rsidRPr="006946A7">
        <w:t xml:space="preserve"> </w:t>
      </w:r>
      <w:r>
        <w:t xml:space="preserve">di diffondere </w:t>
      </w:r>
      <w:r w:rsidRPr="006946A7">
        <w:t>le nuove tecnologie digitali da impiegare per la salvaguardia del territorio e della sua</w:t>
      </w:r>
      <w:r>
        <w:t xml:space="preserve"> identità sociale e culturale</w:t>
      </w:r>
      <w:r w:rsidRPr="00FB5760">
        <w:rPr>
          <w:rFonts w:cstheme="minorHAnsi"/>
        </w:rPr>
        <w:t>.</w:t>
      </w:r>
    </w:p>
    <w:p w:rsidR="00A9365C" w:rsidRPr="002F7C2D" w:rsidRDefault="00A9365C" w:rsidP="00A9365C">
      <w:pPr>
        <w:ind w:firstLine="708"/>
      </w:pPr>
      <w:r>
        <w:rPr>
          <w:rFonts w:cstheme="minorHAnsi"/>
        </w:rPr>
        <w:lastRenderedPageBreak/>
        <w:t xml:space="preserve"> Il progetto ha portato, ad esempio,  alla creazione di </w:t>
      </w:r>
      <w:r w:rsidRPr="00FB5760">
        <w:rPr>
          <w:rFonts w:cstheme="minorHAnsi"/>
        </w:rPr>
        <w:t xml:space="preserve">un vero e proprio </w:t>
      </w:r>
      <w:proofErr w:type="spellStart"/>
      <w:r w:rsidRPr="00FB5760">
        <w:rPr>
          <w:rFonts w:cstheme="minorHAnsi"/>
        </w:rPr>
        <w:t>geodatabase</w:t>
      </w:r>
      <w:proofErr w:type="spellEnd"/>
      <w:r w:rsidRPr="00FB5760">
        <w:rPr>
          <w:rFonts w:cstheme="minorHAnsi"/>
        </w:rPr>
        <w:t xml:space="preserve"> del patrimonio culturale emiliano-romagnolo che, a partire dai beni colpiti dal sisma, si estende a quelli di tutto il territorio regionale. Il sistema è stato interamente sviluppato con </w:t>
      </w:r>
      <w:r w:rsidRPr="00FB5760">
        <w:rPr>
          <w:rFonts w:cstheme="minorHAnsi"/>
          <w:b/>
        </w:rPr>
        <w:t>tecnologia open-source</w:t>
      </w:r>
      <w:r w:rsidRPr="00FB5760">
        <w:rPr>
          <w:rFonts w:cstheme="minorHAnsi"/>
        </w:rPr>
        <w:t xml:space="preserve"> </w:t>
      </w:r>
      <w:r w:rsidR="00CD1779">
        <w:rPr>
          <w:rFonts w:cstheme="minorHAnsi"/>
        </w:rPr>
        <w:t>e i</w:t>
      </w:r>
      <w:r w:rsidRPr="00FB5760">
        <w:rPr>
          <w:rFonts w:cstheme="minorHAnsi"/>
        </w:rPr>
        <w:t xml:space="preserve"> dati sono quotidianamente aggiornati, arricchiti e messi a disposiz</w:t>
      </w:r>
      <w:r>
        <w:rPr>
          <w:rFonts w:cstheme="minorHAnsi"/>
        </w:rPr>
        <w:t>ione dei cittadini e degli Enti</w:t>
      </w:r>
      <w:r w:rsidRPr="00FB5760">
        <w:rPr>
          <w:rFonts w:cstheme="minorHAnsi"/>
        </w:rPr>
        <w:t xml:space="preserve"> </w:t>
      </w:r>
      <w:r w:rsidR="00CD1779">
        <w:rPr>
          <w:rFonts w:cstheme="minorHAnsi"/>
        </w:rPr>
        <w:t>nel</w:t>
      </w:r>
      <w:r>
        <w:rPr>
          <w:rFonts w:cstheme="minorHAnsi"/>
        </w:rPr>
        <w:t xml:space="preserve"> portale cartografico online </w:t>
      </w:r>
      <w:hyperlink r:id="rId11" w:history="1">
        <w:r w:rsidRPr="004B19DB">
          <w:rPr>
            <w:rStyle w:val="Collegamentoipertestuale"/>
            <w:rFonts w:cstheme="minorHAnsi"/>
            <w:b/>
          </w:rPr>
          <w:t>www.patrimonioculturale-er.it</w:t>
        </w:r>
      </w:hyperlink>
      <w:r w:rsidRPr="004B19DB">
        <w:rPr>
          <w:rFonts w:cstheme="minorHAnsi"/>
          <w:b/>
        </w:rPr>
        <w:t xml:space="preserve"> </w:t>
      </w:r>
      <w:r w:rsidRPr="00FB5760">
        <w:rPr>
          <w:rFonts w:cstheme="minorHAnsi"/>
        </w:rPr>
        <w:t>.</w:t>
      </w:r>
      <w:r>
        <w:t xml:space="preserve"> </w:t>
      </w:r>
      <w:r w:rsidRPr="00FB5760">
        <w:rPr>
          <w:rFonts w:cstheme="minorHAnsi"/>
        </w:rPr>
        <w:t xml:space="preserve">Il </w:t>
      </w:r>
      <w:r w:rsidRPr="00FB5760">
        <w:rPr>
          <w:rFonts w:cstheme="minorHAnsi"/>
          <w:b/>
        </w:rPr>
        <w:t>sito WEB cartografico (</w:t>
      </w:r>
      <w:proofErr w:type="spellStart"/>
      <w:r w:rsidRPr="00FB5760">
        <w:rPr>
          <w:rFonts w:cstheme="minorHAnsi"/>
          <w:b/>
        </w:rPr>
        <w:t>WebGis</w:t>
      </w:r>
      <w:proofErr w:type="spellEnd"/>
      <w:r w:rsidRPr="00FB5760">
        <w:rPr>
          <w:rFonts w:cstheme="minorHAnsi"/>
        </w:rPr>
        <w:t>) consente di visualizzare in modo interattivo il patrimonio architettonico, individuare i beni danneggiati dal sisma, estendere lo sguardo sul resto del territorio, sovrapporre carte e foto aeree,</w:t>
      </w:r>
      <w:r>
        <w:rPr>
          <w:rFonts w:cstheme="minorHAnsi"/>
        </w:rPr>
        <w:t xml:space="preserve"> effettuare ricerche</w:t>
      </w:r>
      <w:r w:rsidRPr="00FB5760">
        <w:rPr>
          <w:rFonts w:cstheme="minorHAnsi"/>
        </w:rPr>
        <w:t>, compiere analisi per epoca o per tipologia, accedere a foto e, se si è utenti accreditati, anche alla documentazione amministrativa relativa a ciascun bene.</w:t>
      </w:r>
    </w:p>
    <w:p w:rsidR="00A9365C" w:rsidRDefault="00A9365C" w:rsidP="00A9365C">
      <w:pPr>
        <w:ind w:firstLine="709"/>
      </w:pPr>
      <w:r w:rsidRPr="00311175">
        <w:rPr>
          <w:b/>
        </w:rPr>
        <w:t>“Terreferme”</w:t>
      </w:r>
      <w:r>
        <w:t xml:space="preserve"> non è solo un contenitore di informazioni, ma è un’occasione di sviluppo di nuove pratiche, di nuovo sapere scientifico e nuove competenze professionali. La quasi totalità della documentazione, a partire da quella video, è stata infatti raccolta e post prodotta dal personale del ministero in forza alla Direzione Regionale, un segno di come le risorse del personale interno possono produrre servizi di alto livello tecnico e creativo e, contestualmente, una riduzione dei costi. </w:t>
      </w:r>
    </w:p>
    <w:p w:rsidR="009F3ACF" w:rsidRDefault="009F3ACF" w:rsidP="00A9365C">
      <w:pPr>
        <w:ind w:firstLine="708"/>
      </w:pPr>
      <w:r>
        <w:t>Dopo il debutto nel maggio del 2014 alla Triennale di Milano e la tappa presso l’Istituto di</w:t>
      </w:r>
      <w:r w:rsidR="0033697A">
        <w:t xml:space="preserve"> C</w:t>
      </w:r>
      <w:r>
        <w:t xml:space="preserve">ultura Italiano di Minsk in </w:t>
      </w:r>
      <w:r w:rsidR="00DF62DD">
        <w:t>Bielorussia</w:t>
      </w:r>
      <w:r>
        <w:t>, o</w:t>
      </w:r>
      <w:r w:rsidR="00A9365C" w:rsidRPr="00DE657B">
        <w:t>ggi</w:t>
      </w:r>
      <w:r w:rsidR="00A9365C">
        <w:t xml:space="preserve"> la mostra </w:t>
      </w:r>
      <w:r w:rsidR="00A9365C" w:rsidRPr="00B442AA">
        <w:rPr>
          <w:b/>
        </w:rPr>
        <w:t>“Terreferme”</w:t>
      </w:r>
      <w:r>
        <w:rPr>
          <w:b/>
        </w:rPr>
        <w:t>,</w:t>
      </w:r>
      <w:r w:rsidRPr="0029146B">
        <w:t xml:space="preserve"> inserita </w:t>
      </w:r>
      <w:r w:rsidR="0029146B" w:rsidRPr="0029146B">
        <w:t xml:space="preserve">nelle </w:t>
      </w:r>
      <w:r w:rsidR="0029146B">
        <w:rPr>
          <w:b/>
        </w:rPr>
        <w:t>iniziative della Presidenza Italiana per il Semestre Europeo</w:t>
      </w:r>
      <w:r w:rsidR="0029146B" w:rsidRPr="0029146B">
        <w:t>,</w:t>
      </w:r>
      <w:r>
        <w:rPr>
          <w:b/>
        </w:rPr>
        <w:t xml:space="preserve"> </w:t>
      </w:r>
      <w:r w:rsidR="00A9365C">
        <w:t xml:space="preserve"> </w:t>
      </w:r>
      <w:r>
        <w:t xml:space="preserve">viene ospitata nella terra dove tutto </w:t>
      </w:r>
      <w:r w:rsidR="00A33DBF">
        <w:t>ebbe</w:t>
      </w:r>
      <w:r>
        <w:t xml:space="preserve"> inizio il 20 maggio del 2012.</w:t>
      </w:r>
    </w:p>
    <w:p w:rsidR="0033697A" w:rsidRDefault="0033697A" w:rsidP="00A9365C">
      <w:pPr>
        <w:ind w:firstLine="708"/>
      </w:pPr>
      <w:r>
        <w:t xml:space="preserve">La mostra è stata inoltre inserita nel programma </w:t>
      </w:r>
      <w:r w:rsidRPr="00DB3397">
        <w:rPr>
          <w:b/>
        </w:rPr>
        <w:t>Art City White Night</w:t>
      </w:r>
      <w:r>
        <w:t xml:space="preserve"> e proporrà sabato 24 gennaio l</w:t>
      </w:r>
      <w:r w:rsidR="00DB3397">
        <w:t>’</w:t>
      </w:r>
      <w:proofErr w:type="spellStart"/>
      <w:r w:rsidR="00DB3397" w:rsidRPr="00DB3397">
        <w:rPr>
          <w:i/>
        </w:rPr>
        <w:t>istant</w:t>
      </w:r>
      <w:proofErr w:type="spellEnd"/>
      <w:r w:rsidR="00DB3397" w:rsidRPr="00DB3397">
        <w:rPr>
          <w:i/>
        </w:rPr>
        <w:t xml:space="preserve"> film</w:t>
      </w:r>
      <w:r w:rsidR="00DB3397">
        <w:t xml:space="preserve"> </w:t>
      </w:r>
      <w:r w:rsidRPr="00DB3397">
        <w:rPr>
          <w:b/>
        </w:rPr>
        <w:t>“</w:t>
      </w:r>
      <w:proofErr w:type="spellStart"/>
      <w:r w:rsidRPr="00DB3397">
        <w:rPr>
          <w:b/>
        </w:rPr>
        <w:t>Tremblement</w:t>
      </w:r>
      <w:proofErr w:type="spellEnd"/>
      <w:r w:rsidRPr="00DB3397">
        <w:rPr>
          <w:b/>
        </w:rPr>
        <w:t>”</w:t>
      </w:r>
      <w:r>
        <w:t xml:space="preserve">, a cura di </w:t>
      </w:r>
      <w:r w:rsidRPr="00DB3397">
        <w:rPr>
          <w:b/>
        </w:rPr>
        <w:t>Basmati</w:t>
      </w:r>
      <w:r>
        <w:t xml:space="preserve"> e </w:t>
      </w:r>
      <w:r w:rsidR="00DB3397">
        <w:t>del collettivo musicale del conservatorio di Matera</w:t>
      </w:r>
      <w:r>
        <w:t xml:space="preserve"> </w:t>
      </w:r>
      <w:proofErr w:type="spellStart"/>
      <w:r w:rsidR="00A71E49">
        <w:rPr>
          <w:b/>
        </w:rPr>
        <w:t>MaterE</w:t>
      </w:r>
      <w:r w:rsidRPr="00DB3397">
        <w:rPr>
          <w:b/>
        </w:rPr>
        <w:t>lettrica</w:t>
      </w:r>
      <w:proofErr w:type="spellEnd"/>
      <w:r w:rsidR="00DB3397">
        <w:t xml:space="preserve"> che accompagnerà l’installazione video permanente in mostra sull’ Oratorio </w:t>
      </w:r>
      <w:proofErr w:type="spellStart"/>
      <w:r w:rsidR="00DB3397">
        <w:t>Ghisilieri</w:t>
      </w:r>
      <w:proofErr w:type="spellEnd"/>
      <w:r w:rsidR="00DB3397">
        <w:t xml:space="preserve">, uno dei monumenti </w:t>
      </w:r>
      <w:r w:rsidR="00A71E49">
        <w:t xml:space="preserve"> più danneggiati dal terremoto d</w:t>
      </w:r>
      <w:r w:rsidR="00DB3397">
        <w:t>ella provincia di Ferrara.</w:t>
      </w:r>
    </w:p>
    <w:p w:rsidR="00A9365C" w:rsidRDefault="00A9365C" w:rsidP="00A9365C">
      <w:pPr>
        <w:ind w:firstLine="708"/>
      </w:pPr>
      <w:r>
        <w:t xml:space="preserve"> Obiettivo finale</w:t>
      </w:r>
      <w:r w:rsidR="00DB3397">
        <w:t xml:space="preserve"> della Direzione Regionale per i Be</w:t>
      </w:r>
      <w:r w:rsidR="00A71E49">
        <w:t>n</w:t>
      </w:r>
      <w:r w:rsidR="00DB3397">
        <w:t>i Culturali e Paesaggistici dell’Emilia-Romagna è</w:t>
      </w:r>
      <w:r>
        <w:t xml:space="preserve"> trovare un luogo fisico dove</w:t>
      </w:r>
      <w:r w:rsidR="0029146B">
        <w:t xml:space="preserve"> il progetto</w:t>
      </w:r>
      <w:r w:rsidR="00E77FE0">
        <w:t xml:space="preserve"> ora </w:t>
      </w:r>
      <w:r w:rsidR="0029146B" w:rsidRPr="0029146B">
        <w:rPr>
          <w:i/>
        </w:rPr>
        <w:t>in itinere</w:t>
      </w:r>
      <w:r w:rsidR="0029146B">
        <w:t xml:space="preserve"> </w:t>
      </w:r>
      <w:r>
        <w:t>possa trovare casa e diventare un centro studi permanente.</w:t>
      </w:r>
      <w:r w:rsidR="00DB3397">
        <w:t xml:space="preserve"> A tale proposito,</w:t>
      </w:r>
      <w:r>
        <w:t xml:space="preserve"> </w:t>
      </w:r>
      <w:r w:rsidR="00DB3397">
        <w:t>l</w:t>
      </w:r>
      <w:r>
        <w:t xml:space="preserve">a disponibilità da parte dell’Amministrazione Comunale </w:t>
      </w:r>
      <w:r w:rsidR="00A71E49">
        <w:t xml:space="preserve">di </w:t>
      </w:r>
      <w:r w:rsidR="00A71E49" w:rsidRPr="00A71E49">
        <w:rPr>
          <w:b/>
        </w:rPr>
        <w:t>Finale Emilia</w:t>
      </w:r>
      <w:r w:rsidR="00A71E49">
        <w:t xml:space="preserve"> </w:t>
      </w:r>
      <w:r>
        <w:t xml:space="preserve">di mettere a disposizione </w:t>
      </w:r>
      <w:r w:rsidR="00A71E49">
        <w:t xml:space="preserve">la </w:t>
      </w:r>
      <w:r w:rsidR="00A71E49" w:rsidRPr="00A71E49">
        <w:rPr>
          <w:b/>
        </w:rPr>
        <w:t>Rocca</w:t>
      </w:r>
      <w:r w:rsidR="00A71E49">
        <w:t xml:space="preserve">, </w:t>
      </w:r>
      <w:r>
        <w:t>uno dei monumenti-simbolo del terremoto</w:t>
      </w:r>
      <w:r w:rsidR="00A71E49">
        <w:t xml:space="preserve">, </w:t>
      </w:r>
      <w:r>
        <w:t>viene accolta con grande favore</w:t>
      </w:r>
      <w:r w:rsidR="00DB3397">
        <w:t xml:space="preserve"> e </w:t>
      </w:r>
      <w:r w:rsidR="00A71E49">
        <w:t xml:space="preserve">considerata </w:t>
      </w:r>
      <w:r w:rsidR="00DB3397">
        <w:t xml:space="preserve"> un approdo sicuro che</w:t>
      </w:r>
      <w:r w:rsidR="00A71E49">
        <w:t xml:space="preserve"> garantirà al centro di operare anche nel futuro</w:t>
      </w:r>
      <w:r w:rsidR="00DB3397">
        <w:t xml:space="preserve"> </w:t>
      </w:r>
      <w:r w:rsidR="00A71E49">
        <w:t>con sicura efficacia.</w:t>
      </w:r>
      <w:bookmarkStart w:id="0" w:name="_GoBack"/>
      <w:bookmarkEnd w:id="0"/>
    </w:p>
    <w:p w:rsidR="00DB3397" w:rsidRDefault="00DB3397" w:rsidP="00A9365C">
      <w:pPr>
        <w:ind w:firstLine="708"/>
      </w:pPr>
    </w:p>
    <w:p w:rsidR="00A9365C" w:rsidRDefault="00A9365C" w:rsidP="00A9365C">
      <w:pPr>
        <w:ind w:firstLine="708"/>
        <w:jc w:val="center"/>
      </w:pP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w:t>
      </w:r>
    </w:p>
    <w:p w:rsidR="00A9365C" w:rsidRDefault="00A9365C" w:rsidP="00A9365C">
      <w:pPr>
        <w:ind w:firstLine="708"/>
        <w:jc w:val="center"/>
      </w:pPr>
    </w:p>
    <w:p w:rsidR="0029146B" w:rsidRDefault="00A9365C" w:rsidP="00A9365C">
      <w:pPr>
        <w:spacing w:after="0"/>
        <w:jc w:val="center"/>
        <w:rPr>
          <w:b/>
          <w:bCs/>
          <w:color w:val="000000"/>
          <w:sz w:val="21"/>
          <w:szCs w:val="21"/>
          <w:lang w:eastAsia="it-IT"/>
        </w:rPr>
      </w:pPr>
      <w:r>
        <w:rPr>
          <w:b/>
          <w:bCs/>
          <w:color w:val="000000"/>
          <w:sz w:val="21"/>
          <w:szCs w:val="21"/>
          <w:lang w:eastAsia="it-IT"/>
        </w:rPr>
        <w:t xml:space="preserve">La mostra è aperta dal </w:t>
      </w:r>
      <w:r w:rsidR="0029146B">
        <w:rPr>
          <w:b/>
          <w:bCs/>
          <w:color w:val="000000"/>
          <w:sz w:val="21"/>
          <w:szCs w:val="21"/>
          <w:lang w:eastAsia="it-IT"/>
        </w:rPr>
        <w:t>19</w:t>
      </w:r>
      <w:r>
        <w:rPr>
          <w:b/>
          <w:bCs/>
          <w:color w:val="000000"/>
          <w:sz w:val="21"/>
          <w:szCs w:val="21"/>
          <w:lang w:eastAsia="it-IT"/>
        </w:rPr>
        <w:t xml:space="preserve"> </w:t>
      </w:r>
      <w:r w:rsidR="0029146B">
        <w:rPr>
          <w:b/>
          <w:bCs/>
          <w:color w:val="000000"/>
          <w:sz w:val="21"/>
          <w:szCs w:val="21"/>
          <w:lang w:eastAsia="it-IT"/>
        </w:rPr>
        <w:t>dicembre</w:t>
      </w:r>
      <w:r>
        <w:rPr>
          <w:b/>
          <w:bCs/>
          <w:color w:val="000000"/>
          <w:sz w:val="21"/>
          <w:szCs w:val="21"/>
          <w:lang w:eastAsia="it-IT"/>
        </w:rPr>
        <w:t xml:space="preserve"> </w:t>
      </w:r>
      <w:r w:rsidR="0029146B">
        <w:rPr>
          <w:b/>
          <w:bCs/>
          <w:color w:val="000000"/>
          <w:sz w:val="21"/>
          <w:szCs w:val="21"/>
          <w:lang w:eastAsia="it-IT"/>
        </w:rPr>
        <w:t xml:space="preserve">2014 </w:t>
      </w:r>
      <w:r>
        <w:rPr>
          <w:b/>
          <w:bCs/>
          <w:color w:val="000000"/>
          <w:sz w:val="21"/>
          <w:szCs w:val="21"/>
          <w:lang w:eastAsia="it-IT"/>
        </w:rPr>
        <w:t xml:space="preserve">al </w:t>
      </w:r>
      <w:r w:rsidR="0029146B">
        <w:rPr>
          <w:b/>
          <w:bCs/>
          <w:color w:val="000000"/>
          <w:sz w:val="21"/>
          <w:szCs w:val="21"/>
          <w:lang w:eastAsia="it-IT"/>
        </w:rPr>
        <w:t xml:space="preserve">15 febbraio 2015 </w:t>
      </w:r>
    </w:p>
    <w:p w:rsidR="00A9365C" w:rsidRDefault="0029146B" w:rsidP="00A9365C">
      <w:pPr>
        <w:spacing w:after="0"/>
        <w:jc w:val="center"/>
        <w:rPr>
          <w:b/>
          <w:bCs/>
          <w:color w:val="000000"/>
          <w:sz w:val="21"/>
          <w:szCs w:val="21"/>
          <w:lang w:eastAsia="it-IT"/>
        </w:rPr>
      </w:pPr>
      <w:r>
        <w:rPr>
          <w:b/>
          <w:bCs/>
          <w:color w:val="000000"/>
          <w:sz w:val="21"/>
          <w:szCs w:val="21"/>
          <w:lang w:eastAsia="it-IT"/>
        </w:rPr>
        <w:t>Venerdì e sabato dalle 15 alle 19, domenica dalle 11 alle 19.</w:t>
      </w:r>
    </w:p>
    <w:p w:rsidR="0029146B" w:rsidRDefault="0029146B" w:rsidP="00A9365C">
      <w:pPr>
        <w:spacing w:after="0"/>
        <w:jc w:val="center"/>
        <w:rPr>
          <w:b/>
          <w:bCs/>
          <w:color w:val="000000"/>
          <w:sz w:val="21"/>
          <w:szCs w:val="21"/>
          <w:lang w:eastAsia="it-IT"/>
        </w:rPr>
      </w:pPr>
      <w:r>
        <w:rPr>
          <w:b/>
          <w:bCs/>
          <w:color w:val="000000"/>
          <w:sz w:val="21"/>
          <w:szCs w:val="21"/>
          <w:lang w:eastAsia="it-IT"/>
        </w:rPr>
        <w:t>Giovedì e venerdì mattina solo su appuntamento.</w:t>
      </w:r>
    </w:p>
    <w:p w:rsidR="00A9365C" w:rsidRDefault="0029146B" w:rsidP="00A9365C">
      <w:pPr>
        <w:spacing w:after="0"/>
        <w:jc w:val="center"/>
        <w:rPr>
          <w:b/>
          <w:bCs/>
          <w:color w:val="000000"/>
          <w:sz w:val="21"/>
          <w:szCs w:val="21"/>
          <w:lang w:eastAsia="it-IT"/>
        </w:rPr>
      </w:pPr>
      <w:r>
        <w:rPr>
          <w:b/>
          <w:bCs/>
          <w:color w:val="000000"/>
          <w:sz w:val="21"/>
          <w:szCs w:val="21"/>
          <w:lang w:eastAsia="it-IT"/>
        </w:rPr>
        <w:t>I</w:t>
      </w:r>
      <w:r w:rsidR="00A9365C">
        <w:rPr>
          <w:b/>
          <w:bCs/>
          <w:color w:val="000000"/>
          <w:sz w:val="21"/>
          <w:szCs w:val="21"/>
          <w:lang w:eastAsia="it-IT"/>
        </w:rPr>
        <w:t>ngresso gratuito</w:t>
      </w:r>
    </w:p>
    <w:p w:rsidR="00A9365C" w:rsidRDefault="0029146B" w:rsidP="00A9365C">
      <w:pPr>
        <w:spacing w:after="0"/>
        <w:jc w:val="center"/>
        <w:rPr>
          <w:b/>
          <w:bCs/>
          <w:color w:val="000000"/>
          <w:sz w:val="21"/>
          <w:szCs w:val="21"/>
          <w:lang w:eastAsia="it-IT"/>
        </w:rPr>
      </w:pPr>
      <w:r>
        <w:rPr>
          <w:b/>
          <w:bCs/>
          <w:color w:val="000000"/>
          <w:sz w:val="21"/>
          <w:szCs w:val="21"/>
          <w:lang w:eastAsia="it-IT"/>
        </w:rPr>
        <w:t>Ufficio stampa raffaele.gaudioso@beniculturali.it</w:t>
      </w:r>
    </w:p>
    <w:p w:rsidR="00A9365C" w:rsidRPr="00B14C87" w:rsidRDefault="00A9365C" w:rsidP="00A9365C">
      <w:pPr>
        <w:spacing w:after="0"/>
        <w:jc w:val="center"/>
        <w:rPr>
          <w:b/>
          <w:bCs/>
          <w:color w:val="000000"/>
          <w:sz w:val="21"/>
          <w:szCs w:val="21"/>
          <w:lang w:eastAsia="it-IT"/>
        </w:rPr>
      </w:pPr>
      <w:r>
        <w:rPr>
          <w:b/>
          <w:bCs/>
          <w:color w:val="000000"/>
          <w:sz w:val="21"/>
          <w:szCs w:val="21"/>
          <w:lang w:eastAsia="it-IT"/>
        </w:rPr>
        <w:t>la cartella stampa è disponibile sul sito</w:t>
      </w:r>
      <w:r w:rsidRPr="004B19DB">
        <w:rPr>
          <w:b/>
          <w:bCs/>
          <w:color w:val="000000"/>
          <w:sz w:val="21"/>
          <w:szCs w:val="21"/>
          <w:lang w:eastAsia="it-IT"/>
        </w:rPr>
        <w:t xml:space="preserve"> </w:t>
      </w:r>
      <w:hyperlink r:id="rId12" w:history="1">
        <w:r w:rsidR="00DF62DD" w:rsidRPr="002210F3">
          <w:rPr>
            <w:rStyle w:val="Collegamentoipertestuale"/>
            <w:b/>
            <w:bCs/>
            <w:sz w:val="21"/>
            <w:szCs w:val="21"/>
            <w:lang w:eastAsia="it-IT"/>
          </w:rPr>
          <w:t>www.terreferme.beniculturali.it</w:t>
        </w:r>
      </w:hyperlink>
    </w:p>
    <w:p w:rsidR="00A9365C" w:rsidRDefault="00A9365C" w:rsidP="00A9365C">
      <w:pPr>
        <w:rPr>
          <w:b/>
          <w:u w:val="single"/>
        </w:rPr>
      </w:pPr>
    </w:p>
    <w:p w:rsidR="0029146B" w:rsidRDefault="0029146B" w:rsidP="00A9365C">
      <w:pPr>
        <w:rPr>
          <w:b/>
          <w:u w:val="single"/>
        </w:rPr>
      </w:pPr>
    </w:p>
    <w:p w:rsidR="0029146B" w:rsidRDefault="0029146B" w:rsidP="00A9365C">
      <w:pPr>
        <w:rPr>
          <w:b/>
          <w:u w:val="single"/>
        </w:rPr>
      </w:pPr>
    </w:p>
    <w:p w:rsidR="00A9365C" w:rsidRPr="00483D5E" w:rsidRDefault="00A9365C" w:rsidP="00A9365C">
      <w:pPr>
        <w:rPr>
          <w:b/>
          <w:u w:val="single"/>
        </w:rPr>
      </w:pPr>
      <w:r w:rsidRPr="00483D5E">
        <w:rPr>
          <w:b/>
          <w:u w:val="single"/>
        </w:rPr>
        <w:lastRenderedPageBreak/>
        <w:t>S</w:t>
      </w:r>
      <w:r>
        <w:rPr>
          <w:b/>
          <w:u w:val="single"/>
        </w:rPr>
        <w:t>C</w:t>
      </w:r>
      <w:r w:rsidRPr="00483D5E">
        <w:rPr>
          <w:b/>
          <w:u w:val="single"/>
        </w:rPr>
        <w:t>HEDA DI APPROFONDIMENTO</w:t>
      </w:r>
      <w:r>
        <w:rPr>
          <w:b/>
          <w:u w:val="single"/>
        </w:rPr>
        <w:t xml:space="preserve"> 1</w:t>
      </w:r>
    </w:p>
    <w:p w:rsidR="00A9365C" w:rsidRDefault="00A9365C" w:rsidP="00A9365C">
      <w:pPr>
        <w:rPr>
          <w:rFonts w:cs="Arial"/>
        </w:rPr>
      </w:pPr>
      <w:r>
        <w:t xml:space="preserve">(a cura di </w:t>
      </w:r>
      <w:r w:rsidRPr="00483D5E">
        <w:rPr>
          <w:rFonts w:cs="Arial"/>
        </w:rPr>
        <w:t>Carla Di Francesco</w:t>
      </w:r>
      <w:r>
        <w:rPr>
          <w:rFonts w:cs="Arial"/>
        </w:rPr>
        <w:t>, Direttore R</w:t>
      </w:r>
      <w:r w:rsidRPr="00483D5E">
        <w:rPr>
          <w:rFonts w:cs="Arial"/>
        </w:rPr>
        <w:t xml:space="preserve">egionale per i Beni culturali e </w:t>
      </w:r>
      <w:r>
        <w:rPr>
          <w:rFonts w:cs="Arial"/>
        </w:rPr>
        <w:t>P</w:t>
      </w:r>
      <w:r w:rsidRPr="00483D5E">
        <w:rPr>
          <w:rFonts w:cs="Arial"/>
        </w:rPr>
        <w:t>aesaggistici dell’Emilia-Romagna</w:t>
      </w:r>
      <w:r>
        <w:rPr>
          <w:rFonts w:cs="Arial"/>
        </w:rPr>
        <w:t>)</w:t>
      </w:r>
    </w:p>
    <w:p w:rsidR="00A9365C" w:rsidRPr="00B14C87" w:rsidRDefault="00A9365C" w:rsidP="00A9365C">
      <w:pPr>
        <w:rPr>
          <w:rFonts w:cs="Arial"/>
        </w:rPr>
      </w:pPr>
    </w:p>
    <w:p w:rsidR="00A9365C" w:rsidRPr="00B14C87" w:rsidRDefault="00A9365C" w:rsidP="00A9365C">
      <w:pPr>
        <w:spacing w:line="360" w:lineRule="auto"/>
        <w:rPr>
          <w:rFonts w:eastAsia="Calibri" w:cs="Arial"/>
          <w:b/>
        </w:rPr>
      </w:pPr>
      <w:r w:rsidRPr="00B14C87">
        <w:rPr>
          <w:rFonts w:eastAsia="Calibri" w:cs="Arial"/>
          <w:b/>
        </w:rPr>
        <w:t>“Terreferme. Emilia 2012: il patrimonio culturale oltre il sisma”</w:t>
      </w:r>
    </w:p>
    <w:p w:rsidR="00A9365C" w:rsidRPr="00483D5E" w:rsidRDefault="00A9365C" w:rsidP="00A9365C">
      <w:pPr>
        <w:spacing w:line="360" w:lineRule="auto"/>
        <w:rPr>
          <w:rFonts w:eastAsia="Calibri" w:cs="Arial"/>
        </w:rPr>
      </w:pPr>
      <w:r w:rsidRPr="00483D5E">
        <w:rPr>
          <w:rFonts w:eastAsia="Calibri" w:cs="Arial"/>
        </w:rPr>
        <w:t>La prima opera d’arte ad essere estratta dalle macerie della chiesa nella quale era collocata da diversi secoli è stato il trittico dell’</w:t>
      </w:r>
      <w:r w:rsidRPr="00483D5E">
        <w:rPr>
          <w:rFonts w:eastAsia="Calibri" w:cs="Arial"/>
          <w:i/>
        </w:rPr>
        <w:t>Incoronazione della Vergine con i santi Felice e Geminiano</w:t>
      </w:r>
      <w:r w:rsidRPr="00483D5E">
        <w:rPr>
          <w:rFonts w:eastAsia="Calibri" w:cs="Arial"/>
        </w:rPr>
        <w:t>, dipinto nell’anno 1500 da Bernardino Loschi; il recupero è avvenuto il giorno 25 maggio, sotto le incessanti scosse di uno sciame sismico che con la sua pervicace presenza nei due mesi successivi al 20 maggio ha caratterizzato questo terremoto e</w:t>
      </w:r>
      <w:r>
        <w:rPr>
          <w:rFonts w:eastAsia="Calibri" w:cs="Arial"/>
        </w:rPr>
        <w:t>miliano; p</w:t>
      </w:r>
      <w:r w:rsidRPr="00483D5E">
        <w:rPr>
          <w:rFonts w:eastAsia="Calibri" w:cs="Arial"/>
        </w:rPr>
        <w:t xml:space="preserve">ochi giorni dopo, il 29, un terremoto di altrettanta magnitudo rispetto al primo ha devastato ulteriormente la chiesa riducendo in polvere anche i pochi muri dell’abside che fino al giorno prima, resistendo al crollo, avevano risparmiato il trittico. Questo episodio ha reso l’opera il simbolo della speranza, e del possibile recupero del patrimonio culturale, al di là della gravità del sisma. </w:t>
      </w:r>
    </w:p>
    <w:p w:rsidR="00A9365C" w:rsidRDefault="00A9365C" w:rsidP="00A9365C">
      <w:pPr>
        <w:spacing w:line="360" w:lineRule="auto"/>
        <w:rPr>
          <w:rFonts w:eastAsia="Calibri" w:cs="Arial"/>
        </w:rPr>
      </w:pPr>
      <w:r w:rsidRPr="00483D5E">
        <w:rPr>
          <w:rFonts w:eastAsia="Calibri" w:cs="Arial"/>
        </w:rPr>
        <w:t xml:space="preserve">Un patrimonio culturale </w:t>
      </w:r>
      <w:r w:rsidRPr="00483D5E">
        <w:rPr>
          <w:rFonts w:eastAsia="Calibri" w:cs="Arial"/>
          <w:color w:val="000000"/>
        </w:rPr>
        <w:t>che ha il proprio cuore storico tra medioevo e rinascimento</w:t>
      </w:r>
      <w:r w:rsidRPr="00483D5E">
        <w:rPr>
          <w:rFonts w:eastAsia="Calibri" w:cs="Arial"/>
        </w:rPr>
        <w:t xml:space="preserve">, nelle piccole signorie dei Pico di Mirandola, dei Pio a Carpi, dei più potenti Estensi di Ferrara e Gonzaga di Mantova e nei magnifici complessi architettonici che ci hanno lasciato. Con danni più o meno gravi, tutti questi complessi sono stati colpiti dalla furia del sisma: il </w:t>
      </w:r>
      <w:r w:rsidRPr="00483D5E">
        <w:rPr>
          <w:rFonts w:eastAsia="Calibri" w:cs="Arial"/>
          <w:i/>
        </w:rPr>
        <w:t>Castello estense</w:t>
      </w:r>
      <w:r w:rsidRPr="00483D5E">
        <w:rPr>
          <w:rFonts w:eastAsia="Calibri" w:cs="Arial"/>
        </w:rPr>
        <w:t xml:space="preserve"> di Ferrara con il crollo delle due torrette risalenti alle modifiche di Girolamo da Carpi e le tante lesioni ai preziosi soffitti dell</w:t>
      </w:r>
      <w:r w:rsidRPr="00483D5E">
        <w:rPr>
          <w:rFonts w:eastAsia="Calibri" w:cs="Arial"/>
          <w:i/>
        </w:rPr>
        <w:t>’appartamento dello specchio</w:t>
      </w:r>
      <w:r w:rsidRPr="00483D5E">
        <w:rPr>
          <w:rFonts w:eastAsia="Calibri" w:cs="Arial"/>
        </w:rPr>
        <w:t xml:space="preserve"> di Alfonso II, o il </w:t>
      </w:r>
      <w:r w:rsidRPr="00483D5E">
        <w:rPr>
          <w:rFonts w:eastAsia="Calibri" w:cs="Arial"/>
          <w:i/>
        </w:rPr>
        <w:t>Castello delle Rocche di Finale Emilia</w:t>
      </w:r>
      <w:r w:rsidRPr="00483D5E">
        <w:rPr>
          <w:rFonts w:eastAsia="Calibri" w:cs="Arial"/>
        </w:rPr>
        <w:t xml:space="preserve"> e della </w:t>
      </w:r>
      <w:r w:rsidRPr="00483D5E">
        <w:rPr>
          <w:rFonts w:eastAsia="Calibri" w:cs="Arial"/>
          <w:i/>
        </w:rPr>
        <w:t>Rocca di San Felice sul Panaro</w:t>
      </w:r>
      <w:r w:rsidRPr="00483D5E">
        <w:rPr>
          <w:rFonts w:eastAsia="Calibri" w:cs="Arial"/>
        </w:rPr>
        <w:t xml:space="preserve">, sui quali, per quanto periferici, il marchese d’Este Niccolò III aveva voluto prestasse la sua opera di architetto quel Bartolino da Novara che aveva già realizzato il castello ferrarese e quello di Mantova.  </w:t>
      </w:r>
    </w:p>
    <w:p w:rsidR="00A9365C" w:rsidRPr="00483D5E" w:rsidRDefault="00A9365C" w:rsidP="00A9365C">
      <w:pPr>
        <w:spacing w:line="360" w:lineRule="auto"/>
        <w:rPr>
          <w:rFonts w:eastAsia="Calibri" w:cs="Arial"/>
        </w:rPr>
      </w:pPr>
      <w:r w:rsidRPr="00483D5E">
        <w:rPr>
          <w:rFonts w:eastAsia="Calibri" w:cs="Arial"/>
        </w:rPr>
        <w:t xml:space="preserve">Né sono stati risparmiati il </w:t>
      </w:r>
      <w:r w:rsidRPr="00483D5E">
        <w:rPr>
          <w:rFonts w:eastAsia="Calibri" w:cs="Arial"/>
          <w:i/>
        </w:rPr>
        <w:t>Castello</w:t>
      </w:r>
      <w:r w:rsidRPr="00483D5E">
        <w:rPr>
          <w:rFonts w:eastAsia="Calibri" w:cs="Arial"/>
        </w:rPr>
        <w:t xml:space="preserve"> dei Pico a Mirandola ed il </w:t>
      </w:r>
      <w:r w:rsidRPr="00483D5E">
        <w:rPr>
          <w:rFonts w:eastAsia="Calibri" w:cs="Arial"/>
          <w:i/>
        </w:rPr>
        <w:t>palazzo</w:t>
      </w:r>
      <w:r w:rsidRPr="00483D5E">
        <w:rPr>
          <w:rFonts w:eastAsia="Calibri" w:cs="Arial"/>
        </w:rPr>
        <w:t xml:space="preserve"> dei Pio a Carpi che, tra l’altro, hanno perso, come la grandissima parte degli edifici dell’area, merli, torrette, elementi di sommità, camini monumentali, o il </w:t>
      </w:r>
      <w:r w:rsidRPr="00483D5E">
        <w:rPr>
          <w:rFonts w:eastAsia="Calibri" w:cs="Arial"/>
          <w:i/>
        </w:rPr>
        <w:t>palazzo ducale</w:t>
      </w:r>
      <w:r w:rsidRPr="00483D5E">
        <w:rPr>
          <w:rFonts w:eastAsia="Calibri" w:cs="Arial"/>
        </w:rPr>
        <w:t xml:space="preserve"> di Mantova, con danni alla chiesa palatina di Santa Barbara.</w:t>
      </w:r>
    </w:p>
    <w:p w:rsidR="00A9365C" w:rsidRPr="00483D5E" w:rsidRDefault="00A9365C" w:rsidP="00A9365C">
      <w:pPr>
        <w:spacing w:line="360" w:lineRule="auto"/>
        <w:rPr>
          <w:rFonts w:eastAsia="Calibri" w:cs="Arial"/>
        </w:rPr>
      </w:pPr>
      <w:r w:rsidRPr="00483D5E">
        <w:rPr>
          <w:rFonts w:eastAsia="Calibri" w:cs="Arial"/>
        </w:rPr>
        <w:t xml:space="preserve">A questi fanno riscontro i monumenti religiosi più significativi dell’area come il Duomo di Ferrara e quello di Modena, che rappresentano assieme alla Pieve di Quarantoli, un importante caposaldo della storia artistica padana tra romanico e gotico, con le figure degli architetti /scultori, Nicolò e Wiligelmo. Poi il cinquecentesco Duomo di Carpi e quello di Mirandola, che ha perso volte e coperture; l’abbazia di san Benedetto in </w:t>
      </w:r>
      <w:proofErr w:type="spellStart"/>
      <w:r w:rsidRPr="00483D5E">
        <w:rPr>
          <w:rFonts w:eastAsia="Calibri" w:cs="Arial"/>
        </w:rPr>
        <w:t>Polirone</w:t>
      </w:r>
      <w:proofErr w:type="spellEnd"/>
      <w:r w:rsidRPr="00483D5E">
        <w:rPr>
          <w:rFonts w:eastAsia="Calibri" w:cs="Arial"/>
        </w:rPr>
        <w:t xml:space="preserve">, in terra Gonzaga, antichissima e aggiornata dall’opera di Giulio Romano; importanti chiese del seicento e del barocco di ambito bolognese quali il Rosario di Cento e la Collegiata di Pieve di Cento, che insieme alla Pinacoteca centese costituiscono una incredibile quadreria sparsa dell’opera del Guercino, di Guido Reni, di Benedetto Gennari, di Lavinia Fontana, insomma dei più alti livelli della pittura emiliana del tempo.  </w:t>
      </w:r>
    </w:p>
    <w:p w:rsidR="00A9365C" w:rsidRPr="00483D5E" w:rsidRDefault="00A9365C" w:rsidP="00A9365C">
      <w:pPr>
        <w:spacing w:line="360" w:lineRule="auto"/>
        <w:rPr>
          <w:rFonts w:eastAsia="Calibri" w:cs="Arial"/>
        </w:rPr>
      </w:pPr>
      <w:r w:rsidRPr="00483D5E">
        <w:rPr>
          <w:rFonts w:eastAsia="Calibri" w:cs="Arial"/>
        </w:rPr>
        <w:lastRenderedPageBreak/>
        <w:t>Ma nel complesso, il territorio di epicentro è costellato di centri abitati di dimensioni ridotte, che conservano la struttura urbana storica, come Cento, Pieve di Cento, Crevalcore, o Mirandola, Concordia, Finale Emilia, San Felice sul Panaro; e ancor più di piccole frazioni sparse nella campagna, sorte accanto e all’ombra di un campanile. La chiesa è infatti il centro della socialità e rappresenta la continuità storico- artistica, oltre che umana, di un popolo.  I campanili, a loro volta, costituiscono da sempre anche un punto di riferimento visivo, di orientamento, nella piatta linea di orizzonte della pianura: per questo la perdita di taluni di essi è stato un vero lutto per la comunità e quelli spezzati e feriti sono oggi difesi con opere di sostegno provvisorie, in attesa degli interventi di consolidamento e restauro definitivo.</w:t>
      </w:r>
    </w:p>
    <w:p w:rsidR="00A9365C" w:rsidRPr="00483D5E" w:rsidRDefault="00A9365C" w:rsidP="00A9365C">
      <w:pPr>
        <w:spacing w:line="360" w:lineRule="auto"/>
        <w:rPr>
          <w:rFonts w:eastAsia="Calibri" w:cs="Arial"/>
        </w:rPr>
      </w:pPr>
      <w:r w:rsidRPr="00483D5E">
        <w:rPr>
          <w:rFonts w:eastAsia="Calibri" w:cs="Arial"/>
        </w:rPr>
        <w:t xml:space="preserve">Ci si è interrogati sulle ragioni degli effetti così severi del sisma nei confronti sia dell’edilizia storica, sia civile e rurale, sia monumentale. La risposta è ancora una volta in primo luogo nella storia: nella pianura padana si è costruito con i materiali offerti dalla natura; perciò con mattoni prodotti dalla cottura delle argille locali e con malte realizzate miscelando sabbie spesso terrose e scarse di calce. Materiali e modalità costruttive della tradizione hanno prodotto strutture non idonee a sopportare le sollecitazioni orizzontali del sisma, anche perché spesso prive di presidi utili a legare elementi verticali ed orizzontali, come le catene. Il sistema costruttivo ha mostrato tutta la sua insufficienza soprattutto nelle chiese, particolarmente quelle ad aula, strutture alte e vuote, e quindi estremamente vulnerabili per forma architettonica. </w:t>
      </w:r>
    </w:p>
    <w:p w:rsidR="00A9365C" w:rsidRPr="00483D5E" w:rsidRDefault="00A9365C" w:rsidP="00A9365C">
      <w:pPr>
        <w:spacing w:line="360" w:lineRule="auto"/>
        <w:rPr>
          <w:rFonts w:eastAsia="Calibri" w:cs="Arial"/>
        </w:rPr>
      </w:pPr>
      <w:r w:rsidRPr="00483D5E">
        <w:rPr>
          <w:rFonts w:eastAsia="Calibri" w:cs="Arial"/>
        </w:rPr>
        <w:t>A fronte di tanto disastro, gli Uffici di tutela sul territorio si sono costituiti immediatamente in Unità di Crisi Regionale, UCR, unitaria struttura di intervento sui beni culturali alla quale è toccato il compito non semplice di coordinare ricognizione del danno, recupero delle opere d’arte dagli edifici crollati o a rischio, raccolta e selezione delle macerie, recupero degli archivi, sostegno e puntellatura di chiese, campanili, torri, castelli e palazzi colpiti e semi distrutti; ha attivato per questo le straordinarie competenze di architetti, storici dell’arte, restauratori, archivisti, archeologi del Ministero dei beni e delle attività culturali e del turismo, che oggi proseguono la loro attività adoperandosi nella progettazione di opere provvisionali e restauri, e nell’esame di merito di progetti di rafforzamento e miglioramento sismico che via via vengono elaborati da enti e privati proprietari; il pensiero ed il lavoro sono rivolti al presente, ma anche e soprattutto ad un futuro di riscatto e ricostruzione fisica dei beni monumentali, che sono parte fondamentale per la ricomposizione del tessuto umano, fitto di relazioni, tipico di queste terre.</w:t>
      </w:r>
    </w:p>
    <w:p w:rsidR="00A9365C" w:rsidRDefault="00A9365C" w:rsidP="00A9365C">
      <w:pPr>
        <w:spacing w:line="360" w:lineRule="auto"/>
        <w:rPr>
          <w:rFonts w:cs="Arial"/>
        </w:rPr>
      </w:pPr>
      <w:r w:rsidRPr="00483D5E">
        <w:rPr>
          <w:rFonts w:cs="Arial"/>
        </w:rPr>
        <w:t xml:space="preserve">Il progetto </w:t>
      </w:r>
      <w:r w:rsidRPr="00483D5E">
        <w:rPr>
          <w:rFonts w:cs="Arial"/>
          <w:i/>
        </w:rPr>
        <w:t>Terreferme</w:t>
      </w:r>
      <w:r w:rsidRPr="00483D5E">
        <w:rPr>
          <w:rFonts w:cs="Arial"/>
        </w:rPr>
        <w:t xml:space="preserve"> ha l’obiettivo di documentare questa impressionante e frammentata realtà perché nessun bene sia lasciato senza tutela e senza memoria. E’ necessario curare ogni ferita, anche se ci vorranno anni e risorse economiche, perché ogni oggetto, ogni mattone, è un pezzo dell’identità di questa terra e non dobbiamo permettere che se ne cancelli il ricordo. </w:t>
      </w:r>
      <w:r w:rsidRPr="00483D5E">
        <w:rPr>
          <w:rFonts w:cs="Arial"/>
          <w:i/>
        </w:rPr>
        <w:t>Terreferme</w:t>
      </w:r>
      <w:r w:rsidRPr="00483D5E">
        <w:rPr>
          <w:rFonts w:cs="Arial"/>
        </w:rPr>
        <w:t xml:space="preserve"> è la testimonianza di come l’emergenza dopo un disastro naturale sia una durissima palestra dove allenare le competenze e le forze per affrontare in futuro le sfide più difficili con la mente e il corpo pronti e con i giusti schemi di gioco. Per difenderci non bisogna farsi trovare impreparati e questo vale soprattutto per chi dovrà affrontare simili </w:t>
      </w:r>
      <w:r w:rsidRPr="00483D5E">
        <w:rPr>
          <w:rFonts w:cs="Arial"/>
        </w:rPr>
        <w:lastRenderedPageBreak/>
        <w:t xml:space="preserve">situazioni in futuro. </w:t>
      </w:r>
      <w:r w:rsidRPr="00483D5E">
        <w:rPr>
          <w:rFonts w:cs="Arial"/>
          <w:i/>
        </w:rPr>
        <w:t>Terreferme</w:t>
      </w:r>
      <w:r w:rsidRPr="00483D5E">
        <w:rPr>
          <w:rFonts w:cs="Arial"/>
        </w:rPr>
        <w:t xml:space="preserve"> parte dalla documentazione di quello che è stato fatto, di come sono state affinate e rese più efficienti le procedure, i </w:t>
      </w:r>
      <w:r w:rsidRPr="00483D5E">
        <w:rPr>
          <w:rFonts w:cs="Arial"/>
          <w:i/>
        </w:rPr>
        <w:t>data base</w:t>
      </w:r>
      <w:r w:rsidRPr="00483D5E">
        <w:rPr>
          <w:rFonts w:cs="Arial"/>
        </w:rPr>
        <w:t xml:space="preserve"> dei beni mobili ed immobili, di come sono state individuate le priorità da affrontare e di come collaborare al meglio con tutti gli altri Enti e soggetti istituzionali coinvolti. Vogliamo condividere questa conoscenza e implementarla con l’esperienza di tutti con la speranza che questo progetto dia un contributo importante per creare una nuova mentalità e un modo estremamente pragmatico di affrontare la tutela dei beni culturali.</w:t>
      </w:r>
    </w:p>
    <w:p w:rsidR="00A9365C" w:rsidRPr="002A747E" w:rsidRDefault="00A9365C" w:rsidP="00A9365C">
      <w:pPr>
        <w:spacing w:line="360" w:lineRule="auto"/>
        <w:jc w:val="both"/>
        <w:rPr>
          <w:rFonts w:cs="Arial"/>
          <w:b/>
          <w:u w:val="single"/>
        </w:rPr>
      </w:pPr>
      <w:r w:rsidRPr="002A747E">
        <w:rPr>
          <w:rFonts w:cs="Arial"/>
          <w:b/>
          <w:u w:val="single"/>
        </w:rPr>
        <w:t xml:space="preserve">SCHEDA DI APPROFONDIMENTO 2 </w:t>
      </w:r>
    </w:p>
    <w:p w:rsidR="00A9365C" w:rsidRPr="002A747E" w:rsidRDefault="00A9365C" w:rsidP="00A9365C">
      <w:pPr>
        <w:spacing w:line="360" w:lineRule="auto"/>
        <w:jc w:val="both"/>
        <w:rPr>
          <w:rFonts w:cs="Arial"/>
          <w:b/>
        </w:rPr>
      </w:pPr>
      <w:r w:rsidRPr="002A747E">
        <w:rPr>
          <w:rFonts w:cs="Arial"/>
          <w:b/>
        </w:rPr>
        <w:t>IL TERREMOTO IN CIFRE</w:t>
      </w:r>
    </w:p>
    <w:p w:rsidR="00A9365C" w:rsidRPr="002A747E" w:rsidRDefault="00A9365C" w:rsidP="00A9365C">
      <w:pPr>
        <w:spacing w:line="360" w:lineRule="auto"/>
        <w:rPr>
          <w:rFonts w:cs="Arial"/>
          <w:b/>
        </w:rPr>
      </w:pPr>
      <w:r w:rsidRPr="002A747E">
        <w:rPr>
          <w:rFonts w:cs="Arial"/>
          <w:b/>
        </w:rPr>
        <w:t>I beni culturali</w:t>
      </w:r>
    </w:p>
    <w:p w:rsidR="00A9365C" w:rsidRPr="002A747E" w:rsidRDefault="00A9365C" w:rsidP="00A9365C">
      <w:pPr>
        <w:spacing w:line="360" w:lineRule="auto"/>
        <w:rPr>
          <w:rFonts w:ascii="Calibri" w:hAnsi="Calibri" w:cs="Arial"/>
        </w:rPr>
      </w:pPr>
      <w:r w:rsidRPr="002A747E">
        <w:rPr>
          <w:rFonts w:ascii="Calibri" w:hAnsi="Calibri" w:cs="Arial"/>
        </w:rPr>
        <w:t>Gli edifici tutelati danneggiati dal sisma all’interno e fuori del cratere, e di qualunque proprietà, sono più di 2.000.</w:t>
      </w:r>
    </w:p>
    <w:p w:rsidR="00A9365C" w:rsidRPr="002A747E" w:rsidRDefault="009A6D91" w:rsidP="00A9365C">
      <w:pPr>
        <w:spacing w:line="360" w:lineRule="auto"/>
        <w:rPr>
          <w:rFonts w:ascii="Calibri" w:hAnsi="Calibri" w:cs="Arial"/>
        </w:rPr>
      </w:pPr>
      <w:r>
        <w:rPr>
          <w:rFonts w:ascii="Calibri" w:hAnsi="Calibri" w:cs="Arial"/>
        </w:rPr>
        <w:t xml:space="preserve">1.672 </w:t>
      </w:r>
      <w:r w:rsidR="00A9365C" w:rsidRPr="002A747E">
        <w:rPr>
          <w:rFonts w:ascii="Calibri" w:hAnsi="Calibri" w:cs="Arial"/>
        </w:rPr>
        <w:t>sono i progetti pervenuti alla Direzione regionale per i Beni culturali e paesaggistici dell’Emilia-Romagna tra giugno 2012 e</w:t>
      </w:r>
      <w:r>
        <w:rPr>
          <w:rFonts w:ascii="Calibri" w:hAnsi="Calibri" w:cs="Arial"/>
        </w:rPr>
        <w:t xml:space="preserve"> dicembre</w:t>
      </w:r>
      <w:r w:rsidR="00A9365C" w:rsidRPr="002A747E">
        <w:rPr>
          <w:rFonts w:ascii="Calibri" w:hAnsi="Calibri" w:cs="Arial"/>
        </w:rPr>
        <w:t xml:space="preserve"> 2014 (in ordine temporale, prima opere provvisionali, smontaggi di parti pericolanti, puntellature, cerchiature, messe in sicurezza di diverse entità; poi opere più ampie e complesse come riparazioni e miglioramenti sismici). Di questi, più del </w:t>
      </w:r>
      <w:r>
        <w:rPr>
          <w:rFonts w:ascii="Calibri" w:hAnsi="Calibri" w:cs="Arial"/>
        </w:rPr>
        <w:t xml:space="preserve">75 </w:t>
      </w:r>
      <w:r w:rsidR="00A9365C" w:rsidRPr="002A747E">
        <w:rPr>
          <w:rFonts w:ascii="Calibri" w:hAnsi="Calibri" w:cs="Arial"/>
        </w:rPr>
        <w:t xml:space="preserve">% ha ricevuto un parere tecnico </w:t>
      </w:r>
      <w:r>
        <w:rPr>
          <w:rFonts w:ascii="Calibri" w:hAnsi="Calibri" w:cs="Arial"/>
        </w:rPr>
        <w:t xml:space="preserve"> </w:t>
      </w:r>
      <w:r w:rsidR="00A9365C" w:rsidRPr="002A747E">
        <w:rPr>
          <w:rFonts w:ascii="Calibri" w:hAnsi="Calibri" w:cs="Arial"/>
        </w:rPr>
        <w:t xml:space="preserve">positivo </w:t>
      </w:r>
      <w:r>
        <w:rPr>
          <w:rFonts w:ascii="Calibri" w:hAnsi="Calibri" w:cs="Arial"/>
        </w:rPr>
        <w:t xml:space="preserve">( </w:t>
      </w:r>
      <w:r w:rsidR="00A9365C" w:rsidRPr="002A747E">
        <w:rPr>
          <w:rFonts w:ascii="Calibri" w:hAnsi="Calibri" w:cs="Arial"/>
        </w:rPr>
        <w:t>e quind</w:t>
      </w:r>
      <w:r>
        <w:rPr>
          <w:rFonts w:ascii="Calibri" w:hAnsi="Calibri" w:cs="Arial"/>
        </w:rPr>
        <w:t>i l’autorizzazione per i lavori</w:t>
      </w:r>
      <w:r w:rsidR="00A9365C" w:rsidRPr="002A747E">
        <w:rPr>
          <w:rFonts w:ascii="Calibri" w:hAnsi="Calibri" w:cs="Arial"/>
        </w:rPr>
        <w:t xml:space="preserve"> ai sensi dell’articolo 21 del Codice dei beni culturali e del paesaggio</w:t>
      </w:r>
      <w:r>
        <w:rPr>
          <w:rFonts w:ascii="Calibri" w:hAnsi="Calibri" w:cs="Arial"/>
        </w:rPr>
        <w:t xml:space="preserve">), il 7 % circa ha avuto parere negativo, </w:t>
      </w:r>
      <w:r w:rsidR="00A9365C" w:rsidRPr="002A747E">
        <w:rPr>
          <w:rFonts w:ascii="Calibri" w:hAnsi="Calibri" w:cs="Arial"/>
        </w:rPr>
        <w:t xml:space="preserve">il </w:t>
      </w:r>
      <w:r>
        <w:rPr>
          <w:rFonts w:ascii="Calibri" w:hAnsi="Calibri" w:cs="Arial"/>
        </w:rPr>
        <w:t>10% è</w:t>
      </w:r>
      <w:r w:rsidR="00A9365C" w:rsidRPr="002A747E">
        <w:rPr>
          <w:rFonts w:ascii="Calibri" w:hAnsi="Calibri" w:cs="Arial"/>
        </w:rPr>
        <w:t xml:space="preserve"> in lavorazione e circa </w:t>
      </w:r>
      <w:r>
        <w:rPr>
          <w:rFonts w:ascii="Calibri" w:hAnsi="Calibri" w:cs="Arial"/>
        </w:rPr>
        <w:t xml:space="preserve">l’8 </w:t>
      </w:r>
      <w:r w:rsidR="00A9365C" w:rsidRPr="002A747E">
        <w:rPr>
          <w:rFonts w:ascii="Calibri" w:hAnsi="Calibri" w:cs="Arial"/>
        </w:rPr>
        <w:t xml:space="preserve">% </w:t>
      </w:r>
      <w:r>
        <w:rPr>
          <w:rFonts w:ascii="Calibri" w:hAnsi="Calibri" w:cs="Arial"/>
        </w:rPr>
        <w:t>è</w:t>
      </w:r>
      <w:r w:rsidR="00A9365C" w:rsidRPr="002A747E">
        <w:rPr>
          <w:rFonts w:ascii="Calibri" w:hAnsi="Calibri" w:cs="Arial"/>
        </w:rPr>
        <w:t xml:space="preserve"> in lista di attesa.     </w:t>
      </w:r>
    </w:p>
    <w:p w:rsidR="00A9365C" w:rsidRPr="00746FA3" w:rsidRDefault="00A9365C" w:rsidP="00A9365C">
      <w:pPr>
        <w:spacing w:line="360" w:lineRule="auto"/>
        <w:rPr>
          <w:rFonts w:ascii="Calibri" w:hAnsi="Calibri" w:cs="Arial"/>
          <w:b/>
          <w:color w:val="000000" w:themeColor="text1"/>
        </w:rPr>
      </w:pPr>
      <w:r w:rsidRPr="00746FA3">
        <w:rPr>
          <w:rFonts w:ascii="Calibri" w:hAnsi="Calibri" w:cs="Arial"/>
          <w:b/>
          <w:color w:val="000000" w:themeColor="text1"/>
        </w:rPr>
        <w:t>I finanziamenti</w:t>
      </w:r>
    </w:p>
    <w:p w:rsidR="00A9365C" w:rsidRDefault="00A9365C" w:rsidP="00A9365C">
      <w:pPr>
        <w:spacing w:line="360" w:lineRule="auto"/>
        <w:rPr>
          <w:rFonts w:ascii="Calibri" w:hAnsi="Calibri" w:cs="Arial"/>
          <w:color w:val="000000" w:themeColor="text1"/>
        </w:rPr>
      </w:pPr>
      <w:r w:rsidRPr="00746FA3">
        <w:rPr>
          <w:rFonts w:ascii="Calibri" w:hAnsi="Calibri" w:cs="Arial"/>
          <w:color w:val="000000" w:themeColor="text1"/>
        </w:rPr>
        <w:t>Il programma della ricostruzione dei beni culturali e opere pubbliche varato dal commissario delegato nel settembre del 2013, viene attuato per piani operativi. I</w:t>
      </w:r>
      <w:r>
        <w:rPr>
          <w:rFonts w:ascii="Calibri" w:hAnsi="Calibri" w:cs="Arial"/>
          <w:color w:val="000000" w:themeColor="text1"/>
        </w:rPr>
        <w:t>l</w:t>
      </w:r>
      <w:r w:rsidRPr="00746FA3">
        <w:rPr>
          <w:rFonts w:ascii="Calibri" w:hAnsi="Calibri" w:cs="Arial"/>
          <w:color w:val="000000" w:themeColor="text1"/>
        </w:rPr>
        <w:t xml:space="preserve"> piano 2013 – 2014 prevede</w:t>
      </w:r>
      <w:r>
        <w:rPr>
          <w:rFonts w:ascii="Calibri" w:hAnsi="Calibri" w:cs="Arial"/>
          <w:color w:val="000000" w:themeColor="text1"/>
        </w:rPr>
        <w:t>,</w:t>
      </w:r>
      <w:r w:rsidRPr="00746FA3">
        <w:rPr>
          <w:rFonts w:ascii="Calibri" w:hAnsi="Calibri" w:cs="Arial"/>
          <w:color w:val="000000" w:themeColor="text1"/>
        </w:rPr>
        <w:t xml:space="preserve"> per i beni culturali</w:t>
      </w:r>
      <w:r>
        <w:rPr>
          <w:rFonts w:ascii="Calibri" w:hAnsi="Calibri" w:cs="Arial"/>
          <w:color w:val="000000" w:themeColor="text1"/>
        </w:rPr>
        <w:t>, una prima parte delle opere per un importo complessivo di 288 milioni di Euro per 363 interventi. Da parte del Ministero dei Beni e delle Attività Culturali e del Turismo sono stati erogati 7 milioni di euro per la realizzazione di circa 400 interventi mirati alla riapertura di archivi di Stato, Musei (come, ad esempio, la Galleria Estense di Modena), per il ripristino della funzionalità di alcuni uffici, per la realizzazione dei centri di raccolta e primo restauro delle opere mobili e degli archivi.</w:t>
      </w:r>
    </w:p>
    <w:p w:rsidR="00A9365C" w:rsidRDefault="00A9365C" w:rsidP="00A9365C">
      <w:pPr>
        <w:spacing w:line="360" w:lineRule="auto"/>
        <w:jc w:val="both"/>
        <w:rPr>
          <w:rFonts w:ascii="Calibri" w:hAnsi="Calibri" w:cs="Arial"/>
          <w:color w:val="000000" w:themeColor="text1"/>
        </w:rPr>
      </w:pPr>
    </w:p>
    <w:p w:rsidR="00A9365C" w:rsidRPr="004B19DB" w:rsidRDefault="00A9365C" w:rsidP="00A9365C">
      <w:pPr>
        <w:spacing w:after="0" w:line="240" w:lineRule="auto"/>
        <w:jc w:val="center"/>
        <w:rPr>
          <w:rFonts w:eastAsia="Times New Roman" w:cstheme="minorHAnsi"/>
          <w:b/>
          <w:sz w:val="18"/>
          <w:szCs w:val="18"/>
          <w:lang w:eastAsia="it-IT"/>
        </w:rPr>
      </w:pPr>
      <w:r w:rsidRPr="004B19DB">
        <w:rPr>
          <w:rFonts w:eastAsia="Times New Roman" w:cstheme="minorHAnsi"/>
          <w:b/>
          <w:sz w:val="18"/>
          <w:szCs w:val="18"/>
          <w:lang w:eastAsia="it-IT"/>
        </w:rPr>
        <w:t>MINISTERO DEI BENI E DELLE ATTIVITA’ CULTURALI E DEL TURISMO</w:t>
      </w:r>
    </w:p>
    <w:p w:rsidR="00A9365C" w:rsidRPr="004B19DB" w:rsidRDefault="00A9365C" w:rsidP="00A9365C">
      <w:pPr>
        <w:spacing w:after="0" w:line="240" w:lineRule="auto"/>
        <w:jc w:val="center"/>
        <w:rPr>
          <w:rFonts w:eastAsia="Times New Roman" w:cstheme="minorHAnsi"/>
          <w:bCs/>
          <w:color w:val="000000"/>
          <w:sz w:val="18"/>
          <w:szCs w:val="18"/>
          <w:u w:color="000000"/>
          <w:lang w:eastAsia="it-IT"/>
        </w:rPr>
      </w:pPr>
      <w:r w:rsidRPr="004B19DB">
        <w:rPr>
          <w:rFonts w:eastAsia="Times New Roman" w:cstheme="minorHAnsi"/>
          <w:bCs/>
          <w:color w:val="000000"/>
          <w:sz w:val="18"/>
          <w:szCs w:val="18"/>
          <w:u w:color="000000"/>
          <w:lang w:eastAsia="it-IT"/>
        </w:rPr>
        <w:t>Direzione Regionale per i beni culturali e paesaggistici dell’Emilia-Romagna</w:t>
      </w:r>
    </w:p>
    <w:p w:rsidR="00A9365C" w:rsidRPr="004B19DB" w:rsidRDefault="00A9365C" w:rsidP="00A9365C">
      <w:pPr>
        <w:spacing w:after="0" w:line="240" w:lineRule="auto"/>
        <w:jc w:val="center"/>
        <w:rPr>
          <w:rFonts w:eastAsia="Times New Roman" w:cstheme="minorHAnsi"/>
          <w:bCs/>
          <w:color w:val="000000"/>
          <w:sz w:val="18"/>
          <w:szCs w:val="18"/>
          <w:u w:color="000000"/>
          <w:lang w:eastAsia="it-IT"/>
        </w:rPr>
      </w:pPr>
      <w:r w:rsidRPr="004B19DB">
        <w:rPr>
          <w:rFonts w:eastAsia="Times New Roman" w:cstheme="minorHAnsi"/>
          <w:b/>
          <w:bCs/>
          <w:color w:val="000000"/>
          <w:sz w:val="18"/>
          <w:szCs w:val="18"/>
          <w:u w:color="000000"/>
          <w:lang w:eastAsia="it-IT"/>
        </w:rPr>
        <w:t>Ufficio stampa:</w:t>
      </w:r>
      <w:r w:rsidRPr="004B19DB">
        <w:rPr>
          <w:rFonts w:eastAsia="Times New Roman" w:cstheme="minorHAnsi"/>
          <w:bCs/>
          <w:color w:val="000000"/>
          <w:sz w:val="18"/>
          <w:szCs w:val="18"/>
          <w:u w:color="000000"/>
          <w:lang w:eastAsia="it-IT"/>
        </w:rPr>
        <w:t xml:space="preserve"> </w:t>
      </w:r>
      <w:hyperlink r:id="rId13" w:history="1">
        <w:r w:rsidRPr="004B19DB">
          <w:rPr>
            <w:rFonts w:eastAsia="Times New Roman" w:cstheme="minorHAnsi"/>
            <w:bCs/>
            <w:color w:val="000000"/>
            <w:sz w:val="18"/>
            <w:szCs w:val="18"/>
            <w:u w:color="000000"/>
            <w:lang w:eastAsia="it-IT"/>
          </w:rPr>
          <w:t>dr-ero.ufficiostampa@beniculturali.it</w:t>
        </w:r>
      </w:hyperlink>
      <w:r w:rsidRPr="004B19DB">
        <w:rPr>
          <w:rFonts w:eastAsia="Times New Roman" w:cstheme="minorHAnsi"/>
          <w:bCs/>
          <w:color w:val="000000"/>
          <w:sz w:val="18"/>
          <w:szCs w:val="18"/>
          <w:u w:color="000000"/>
          <w:lang w:eastAsia="it-IT"/>
        </w:rPr>
        <w:t>- tel. 051.42983243</w:t>
      </w:r>
    </w:p>
    <w:p w:rsidR="00A9365C" w:rsidRPr="004B19DB" w:rsidRDefault="00A9365C" w:rsidP="00A9365C">
      <w:pPr>
        <w:spacing w:after="0" w:line="240" w:lineRule="auto"/>
        <w:jc w:val="center"/>
        <w:rPr>
          <w:rFonts w:eastAsia="Times New Roman" w:cstheme="minorHAnsi"/>
          <w:b/>
          <w:bCs/>
          <w:i/>
          <w:color w:val="000000"/>
          <w:sz w:val="18"/>
          <w:szCs w:val="18"/>
          <w:u w:color="000000"/>
          <w:lang w:eastAsia="it-IT"/>
        </w:rPr>
      </w:pPr>
      <w:r w:rsidRPr="004B19DB">
        <w:rPr>
          <w:rFonts w:eastAsia="Times New Roman" w:cstheme="minorHAnsi"/>
          <w:bCs/>
          <w:color w:val="000000"/>
          <w:sz w:val="18"/>
          <w:szCs w:val="18"/>
          <w:u w:color="000000"/>
          <w:lang w:eastAsia="it-IT"/>
        </w:rPr>
        <w:t xml:space="preserve">Responsabile dott. Raffaele Gaudioso </w:t>
      </w:r>
      <w:hyperlink r:id="rId14" w:history="1">
        <w:r w:rsidRPr="00B62AF5">
          <w:rPr>
            <w:rFonts w:eastAsia="Times New Roman" w:cstheme="minorHAnsi"/>
            <w:b/>
            <w:bCs/>
            <w:color w:val="0000FF"/>
            <w:sz w:val="18"/>
            <w:szCs w:val="18"/>
            <w:lang w:eastAsia="it-IT"/>
          </w:rPr>
          <w:t>raffaele.gaudioso@beniculturali.it</w:t>
        </w:r>
      </w:hyperlink>
    </w:p>
    <w:p w:rsidR="00A9365C" w:rsidRPr="004B19DB" w:rsidRDefault="00A9365C" w:rsidP="00A9365C">
      <w:pPr>
        <w:pStyle w:val="Default"/>
        <w:rPr>
          <w:rFonts w:asciiTheme="minorHAnsi" w:hAnsiTheme="minorHAnsi" w:cstheme="minorHAnsi"/>
          <w:b/>
          <w:sz w:val="18"/>
          <w:szCs w:val="18"/>
        </w:rPr>
      </w:pPr>
    </w:p>
    <w:p w:rsidR="00DB3397" w:rsidRDefault="00DB3397">
      <w:pPr>
        <w:rPr>
          <w:b/>
          <w:u w:val="single"/>
        </w:rPr>
      </w:pPr>
    </w:p>
    <w:p w:rsidR="00DB3397" w:rsidRDefault="00DB3397">
      <w:pPr>
        <w:rPr>
          <w:b/>
          <w:u w:val="single"/>
        </w:rPr>
      </w:pPr>
    </w:p>
    <w:p w:rsidR="007A5636" w:rsidRPr="00B95401" w:rsidRDefault="00DB3397">
      <w:pPr>
        <w:rPr>
          <w:b/>
          <w:u w:val="single"/>
          <w:lang w:val="en-US"/>
        </w:rPr>
      </w:pPr>
      <w:r w:rsidRPr="00B95401">
        <w:rPr>
          <w:b/>
          <w:u w:val="single"/>
          <w:lang w:val="en-US"/>
        </w:rPr>
        <w:lastRenderedPageBreak/>
        <w:t>SCHEDA APPROFONDIMENTO 3</w:t>
      </w:r>
    </w:p>
    <w:p w:rsidR="00DB3397" w:rsidRPr="00B95401" w:rsidRDefault="00DB3397" w:rsidP="00DB33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after="0" w:line="360" w:lineRule="auto"/>
        <w:rPr>
          <w:rFonts w:ascii="Calibri" w:eastAsia="ArialMT" w:hAnsi="Calibri" w:cs="ArialMT"/>
          <w:b/>
          <w:kern w:val="1"/>
          <w:lang w:val="en-US" w:eastAsia="hi-IN" w:bidi="hi-IN"/>
        </w:rPr>
      </w:pPr>
      <w:r w:rsidRPr="00B95401">
        <w:rPr>
          <w:rFonts w:ascii="Calibri" w:eastAsia="ArialMT" w:hAnsi="Calibri" w:cs="ArialMT"/>
          <w:b/>
          <w:kern w:val="1"/>
          <w:lang w:val="en-US" w:eastAsia="hi-IN" w:bidi="hi-IN"/>
        </w:rPr>
        <w:t>ART CITY WHITE NIGTH</w:t>
      </w:r>
    </w:p>
    <w:p w:rsidR="00DB3397" w:rsidRPr="00DB3397" w:rsidRDefault="00DB3397" w:rsidP="00DB33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after="0" w:line="360" w:lineRule="auto"/>
        <w:rPr>
          <w:rFonts w:ascii="Calibri" w:eastAsia="ArialMT" w:hAnsi="Calibri" w:cs="ArialMT"/>
          <w:kern w:val="1"/>
          <w:lang w:eastAsia="hi-IN" w:bidi="hi-IN"/>
        </w:rPr>
      </w:pPr>
      <w:r w:rsidRPr="00DB3397">
        <w:rPr>
          <w:rFonts w:ascii="Calibri" w:eastAsia="ArialMT" w:hAnsi="Calibri" w:cs="ArialMT"/>
          <w:kern w:val="1"/>
          <w:lang w:eastAsia="hi-IN" w:bidi="hi-IN"/>
        </w:rPr>
        <w:t xml:space="preserve">ISTANT FILM  </w:t>
      </w:r>
      <w:r w:rsidRPr="00DB3397">
        <w:rPr>
          <w:rFonts w:ascii="Calibri" w:eastAsia="ArialMT" w:hAnsi="Calibri" w:cs="ArialMT"/>
          <w:b/>
          <w:bCs/>
          <w:kern w:val="1"/>
          <w:lang w:eastAsia="hi-IN" w:bidi="hi-IN"/>
        </w:rPr>
        <w:t>“TREMBLEMENT”</w:t>
      </w:r>
      <w:r w:rsidRPr="00DB3397">
        <w:rPr>
          <w:rFonts w:ascii="Calibri" w:eastAsia="ArialMT" w:hAnsi="Calibri" w:cs="ArialMT"/>
          <w:bCs/>
          <w:kern w:val="1"/>
          <w:lang w:eastAsia="hi-IN" w:bidi="hi-IN"/>
        </w:rPr>
        <w:t>,</w:t>
      </w:r>
      <w:r>
        <w:rPr>
          <w:rFonts w:ascii="Calibri" w:eastAsia="ArialMT" w:hAnsi="Calibri" w:cs="ArialMT"/>
          <w:b/>
          <w:bCs/>
          <w:kern w:val="1"/>
          <w:lang w:eastAsia="hi-IN" w:bidi="hi-IN"/>
        </w:rPr>
        <w:t xml:space="preserve"> </w:t>
      </w:r>
      <w:r w:rsidRPr="00DB3397">
        <w:rPr>
          <w:rFonts w:ascii="Calibri" w:eastAsia="ArialMT" w:hAnsi="Calibri" w:cs="ArialMT"/>
          <w:bCs/>
          <w:kern w:val="1"/>
          <w:lang w:eastAsia="hi-IN" w:bidi="hi-IN"/>
        </w:rPr>
        <w:t>24 GENNAIO 2014</w:t>
      </w:r>
      <w:r>
        <w:rPr>
          <w:rFonts w:ascii="Calibri" w:eastAsia="ArialMT" w:hAnsi="Calibri" w:cs="ArialMT"/>
          <w:b/>
          <w:bCs/>
          <w:kern w:val="1"/>
          <w:lang w:eastAsia="hi-IN" w:bidi="hi-IN"/>
        </w:rPr>
        <w:t xml:space="preserve"> </w:t>
      </w:r>
    </w:p>
    <w:p w:rsidR="00DB3397" w:rsidRPr="00DB3397" w:rsidRDefault="00DB3397" w:rsidP="00DB33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after="0" w:line="360" w:lineRule="auto"/>
        <w:rPr>
          <w:rFonts w:ascii="Calibri" w:eastAsia="ArialMT" w:hAnsi="Calibri" w:cs="ArialMT"/>
          <w:kern w:val="1"/>
          <w:lang w:eastAsia="hi-IN" w:bidi="hi-IN"/>
        </w:rPr>
      </w:pPr>
    </w:p>
    <w:p w:rsidR="00DB3397" w:rsidRPr="00DB3397" w:rsidRDefault="00DB3397" w:rsidP="00DB33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after="0" w:line="360" w:lineRule="auto"/>
        <w:rPr>
          <w:rFonts w:ascii="Calibri" w:eastAsia="ArialMT" w:hAnsi="Calibri" w:cs="ArialMT"/>
          <w:kern w:val="1"/>
          <w:lang w:eastAsia="hi-IN" w:bidi="hi-IN"/>
        </w:rPr>
      </w:pPr>
      <w:r w:rsidRPr="00DB3397">
        <w:rPr>
          <w:rFonts w:ascii="Calibri" w:eastAsia="ArialMT" w:hAnsi="Calibri" w:cs="ArialMT"/>
          <w:kern w:val="1"/>
          <w:lang w:eastAsia="hi-IN" w:bidi="hi-IN"/>
        </w:rPr>
        <w:t xml:space="preserve">Performance live  di animazione e musica acustico elettronica  proposta da </w:t>
      </w:r>
      <w:r w:rsidRPr="00DB3397">
        <w:rPr>
          <w:rFonts w:ascii="Calibri" w:eastAsia="ArialMT" w:hAnsi="Calibri" w:cs="ArialMT"/>
          <w:b/>
          <w:kern w:val="1"/>
          <w:lang w:eastAsia="hi-IN" w:bidi="hi-IN"/>
        </w:rPr>
        <w:t>BASMATI FILM</w:t>
      </w:r>
      <w:r w:rsidR="00D33958">
        <w:rPr>
          <w:rFonts w:ascii="Calibri" w:eastAsia="ArialMT" w:hAnsi="Calibri" w:cs="ArialMT"/>
          <w:b/>
          <w:kern w:val="1"/>
          <w:lang w:eastAsia="hi-IN" w:bidi="hi-IN"/>
        </w:rPr>
        <w:t xml:space="preserve"> (Saul </w:t>
      </w:r>
      <w:proofErr w:type="spellStart"/>
      <w:r w:rsidR="00D33958">
        <w:rPr>
          <w:rFonts w:ascii="Calibri" w:eastAsia="ArialMT" w:hAnsi="Calibri" w:cs="ArialMT"/>
          <w:b/>
          <w:kern w:val="1"/>
          <w:lang w:eastAsia="hi-IN" w:bidi="hi-IN"/>
        </w:rPr>
        <w:t>Saguatti</w:t>
      </w:r>
      <w:proofErr w:type="spellEnd"/>
      <w:r w:rsidR="00D33958">
        <w:rPr>
          <w:rFonts w:ascii="Calibri" w:eastAsia="ArialMT" w:hAnsi="Calibri" w:cs="ArialMT"/>
          <w:b/>
          <w:kern w:val="1"/>
          <w:lang w:eastAsia="hi-IN" w:bidi="hi-IN"/>
        </w:rPr>
        <w:t xml:space="preserve">, </w:t>
      </w:r>
      <w:r w:rsidR="00BE1198">
        <w:rPr>
          <w:rFonts w:ascii="Calibri" w:eastAsia="ArialMT" w:hAnsi="Calibri" w:cs="ArialMT"/>
          <w:b/>
          <w:kern w:val="1"/>
          <w:lang w:eastAsia="hi-IN" w:bidi="hi-IN"/>
        </w:rPr>
        <w:t xml:space="preserve">Audrey </w:t>
      </w:r>
      <w:proofErr w:type="spellStart"/>
      <w:r w:rsidR="00BE1198">
        <w:rPr>
          <w:rFonts w:ascii="Calibri" w:eastAsia="ArialMT" w:hAnsi="Calibri" w:cs="ArialMT"/>
          <w:b/>
          <w:kern w:val="1"/>
          <w:lang w:eastAsia="hi-IN" w:bidi="hi-IN"/>
        </w:rPr>
        <w:t>CoÏ</w:t>
      </w:r>
      <w:r w:rsidR="00D33958">
        <w:rPr>
          <w:rFonts w:ascii="Calibri" w:eastAsia="ArialMT" w:hAnsi="Calibri" w:cs="ArialMT"/>
          <w:b/>
          <w:kern w:val="1"/>
          <w:lang w:eastAsia="hi-IN" w:bidi="hi-IN"/>
        </w:rPr>
        <w:t>aniz</w:t>
      </w:r>
      <w:proofErr w:type="spellEnd"/>
      <w:r w:rsidR="00D33958">
        <w:rPr>
          <w:rFonts w:ascii="Calibri" w:eastAsia="ArialMT" w:hAnsi="Calibri" w:cs="ArialMT"/>
          <w:b/>
          <w:kern w:val="1"/>
          <w:lang w:eastAsia="hi-IN" w:bidi="hi-IN"/>
        </w:rPr>
        <w:t xml:space="preserve"> </w:t>
      </w:r>
      <w:r w:rsidR="00D33958" w:rsidRPr="00BE1198">
        <w:rPr>
          <w:rFonts w:ascii="Calibri" w:eastAsia="ArialMT" w:hAnsi="Calibri" w:cs="ArialMT"/>
          <w:kern w:val="1"/>
          <w:lang w:eastAsia="hi-IN" w:bidi="hi-IN"/>
        </w:rPr>
        <w:t>con la collab</w:t>
      </w:r>
      <w:r w:rsidR="00BE1198" w:rsidRPr="00BE1198">
        <w:rPr>
          <w:rFonts w:ascii="Calibri" w:eastAsia="ArialMT" w:hAnsi="Calibri" w:cs="ArialMT"/>
          <w:kern w:val="1"/>
          <w:lang w:eastAsia="hi-IN" w:bidi="hi-IN"/>
        </w:rPr>
        <w:t>o</w:t>
      </w:r>
      <w:r w:rsidR="00D33958" w:rsidRPr="00BE1198">
        <w:rPr>
          <w:rFonts w:ascii="Calibri" w:eastAsia="ArialMT" w:hAnsi="Calibri" w:cs="ArialMT"/>
          <w:kern w:val="1"/>
          <w:lang w:eastAsia="hi-IN" w:bidi="hi-IN"/>
        </w:rPr>
        <w:t xml:space="preserve">razione artistica di </w:t>
      </w:r>
      <w:r w:rsidR="00D33958">
        <w:rPr>
          <w:rFonts w:ascii="Calibri" w:eastAsia="ArialMT" w:hAnsi="Calibri" w:cs="ArialMT"/>
          <w:b/>
          <w:kern w:val="1"/>
          <w:lang w:eastAsia="hi-IN" w:bidi="hi-IN"/>
        </w:rPr>
        <w:t>Danilo Traverso</w:t>
      </w:r>
      <w:r>
        <w:rPr>
          <w:rFonts w:ascii="Calibri" w:eastAsia="ArialMT" w:hAnsi="Calibri" w:cs="ArialMT"/>
          <w:kern w:val="1"/>
          <w:lang w:eastAsia="hi-IN" w:bidi="hi-IN"/>
        </w:rPr>
        <w:t xml:space="preserve"> </w:t>
      </w:r>
      <w:r w:rsidRPr="00DB3397">
        <w:rPr>
          <w:rFonts w:ascii="Calibri" w:eastAsia="ArialMT" w:hAnsi="Calibri" w:cs="ArialMT"/>
          <w:kern w:val="1"/>
          <w:lang w:eastAsia="hi-IN" w:bidi="hi-IN"/>
        </w:rPr>
        <w:t xml:space="preserve">e </w:t>
      </w:r>
      <w:r w:rsidRPr="00DB3397">
        <w:rPr>
          <w:rFonts w:ascii="Calibri" w:eastAsia="ArialMT" w:hAnsi="Calibri" w:cs="ArialMT"/>
          <w:b/>
          <w:kern w:val="1"/>
          <w:lang w:eastAsia="hi-IN" w:bidi="hi-IN"/>
        </w:rPr>
        <w:t>MATERELETTRICA</w:t>
      </w:r>
      <w:r w:rsidRPr="00DB3397">
        <w:rPr>
          <w:rFonts w:ascii="Calibri" w:eastAsia="ArialMT" w:hAnsi="Calibri" w:cs="ArialMT"/>
          <w:kern w:val="1"/>
          <w:lang w:eastAsia="hi-IN" w:bidi="hi-IN"/>
        </w:rPr>
        <w:t>, collettivo musicale del conservatorio di Matera</w:t>
      </w:r>
      <w:r w:rsidR="00D33958">
        <w:rPr>
          <w:rFonts w:ascii="Calibri" w:eastAsia="ArialMT" w:hAnsi="Calibri" w:cs="ArialMT"/>
          <w:kern w:val="1"/>
          <w:lang w:eastAsia="hi-IN" w:bidi="hi-IN"/>
        </w:rPr>
        <w:t xml:space="preserve"> diretto dal Maestro</w:t>
      </w:r>
      <w:r w:rsidR="00D33958" w:rsidRPr="00BE1198">
        <w:rPr>
          <w:rFonts w:ascii="Calibri" w:eastAsia="ArialMT" w:hAnsi="Calibri" w:cs="ArialMT"/>
          <w:b/>
          <w:kern w:val="1"/>
          <w:lang w:eastAsia="hi-IN" w:bidi="hi-IN"/>
        </w:rPr>
        <w:t xml:space="preserve"> Fabrizio Festa</w:t>
      </w:r>
      <w:r>
        <w:rPr>
          <w:rFonts w:ascii="Calibri" w:eastAsia="ArialMT" w:hAnsi="Calibri" w:cs="ArialMT"/>
          <w:kern w:val="1"/>
          <w:lang w:eastAsia="hi-IN" w:bidi="hi-IN"/>
        </w:rPr>
        <w:t>.</w:t>
      </w:r>
    </w:p>
    <w:p w:rsidR="00DB3397" w:rsidRPr="00DB3397" w:rsidRDefault="00DB3397" w:rsidP="00DB33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after="0" w:line="360" w:lineRule="auto"/>
        <w:rPr>
          <w:rFonts w:ascii="Calibri" w:eastAsia="ArialMT" w:hAnsi="Calibri" w:cs="ArialMT"/>
          <w:kern w:val="1"/>
          <w:lang w:eastAsia="hi-IN" w:bidi="hi-IN"/>
        </w:rPr>
      </w:pPr>
    </w:p>
    <w:p w:rsidR="00D33958" w:rsidRDefault="00DB3397" w:rsidP="00DB33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after="0" w:line="360" w:lineRule="auto"/>
        <w:rPr>
          <w:rFonts w:ascii="Calibri" w:eastAsia="Helvetica" w:hAnsi="Calibri" w:cs="Helvetica"/>
          <w:kern w:val="1"/>
          <w:lang w:eastAsia="hi-IN" w:bidi="hi-IN"/>
        </w:rPr>
      </w:pPr>
      <w:r w:rsidRPr="00DB3397">
        <w:rPr>
          <w:rFonts w:ascii="Calibri" w:eastAsia="Helvetica" w:hAnsi="Calibri" w:cs="Helvetica"/>
          <w:kern w:val="1"/>
          <w:lang w:eastAsia="hi-IN" w:bidi="hi-IN"/>
        </w:rPr>
        <w:t>Per accompagnare l’ installazione</w:t>
      </w:r>
      <w:r>
        <w:rPr>
          <w:rFonts w:ascii="Calibri" w:eastAsia="Helvetica" w:hAnsi="Calibri" w:cs="Helvetica"/>
          <w:kern w:val="1"/>
          <w:lang w:eastAsia="hi-IN" w:bidi="hi-IN"/>
        </w:rPr>
        <w:t xml:space="preserve"> video</w:t>
      </w:r>
      <w:r w:rsidRPr="00DB3397">
        <w:rPr>
          <w:rFonts w:ascii="Calibri" w:eastAsia="Helvetica" w:hAnsi="Calibri" w:cs="Helvetica"/>
          <w:kern w:val="1"/>
          <w:lang w:eastAsia="hi-IN" w:bidi="hi-IN"/>
        </w:rPr>
        <w:t xml:space="preserve"> </w:t>
      </w:r>
      <w:r>
        <w:rPr>
          <w:rFonts w:ascii="Calibri" w:eastAsia="Helvetica" w:hAnsi="Calibri" w:cs="Helvetica"/>
          <w:kern w:val="1"/>
          <w:lang w:eastAsia="hi-IN" w:bidi="hi-IN"/>
        </w:rPr>
        <w:t>sull’</w:t>
      </w:r>
      <w:r w:rsidRPr="00DB3397">
        <w:rPr>
          <w:rFonts w:ascii="Calibri" w:eastAsia="Helvetica" w:hAnsi="Calibri" w:cs="Helvetica"/>
          <w:kern w:val="1"/>
          <w:lang w:eastAsia="hi-IN" w:bidi="hi-IN"/>
        </w:rPr>
        <w:t xml:space="preserve"> </w:t>
      </w:r>
      <w:r w:rsidRPr="00DB3397">
        <w:rPr>
          <w:rFonts w:ascii="Calibri" w:eastAsia="Helvetica" w:hAnsi="Calibri" w:cs="Helvetica"/>
          <w:b/>
          <w:bCs/>
          <w:kern w:val="1"/>
          <w:lang w:eastAsia="hi-IN" w:bidi="hi-IN"/>
        </w:rPr>
        <w:t>ORATORIO GHISILIERI</w:t>
      </w:r>
      <w:r>
        <w:rPr>
          <w:rFonts w:ascii="Calibri" w:eastAsia="Helvetica" w:hAnsi="Calibri" w:cs="Helvetica"/>
          <w:kern w:val="1"/>
          <w:lang w:eastAsia="hi-IN" w:bidi="hi-IN"/>
        </w:rPr>
        <w:t xml:space="preserve"> , uno de</w:t>
      </w:r>
      <w:r w:rsidR="00BE1198">
        <w:rPr>
          <w:rFonts w:ascii="Calibri" w:eastAsia="Helvetica" w:hAnsi="Calibri" w:cs="Helvetica"/>
          <w:kern w:val="1"/>
          <w:lang w:eastAsia="hi-IN" w:bidi="hi-IN"/>
        </w:rPr>
        <w:t>gli esempi</w:t>
      </w:r>
      <w:r>
        <w:rPr>
          <w:rFonts w:ascii="Calibri" w:eastAsia="Helvetica" w:hAnsi="Calibri" w:cs="Helvetica"/>
          <w:kern w:val="1"/>
          <w:lang w:eastAsia="hi-IN" w:bidi="hi-IN"/>
        </w:rPr>
        <w:t xml:space="preserve"> più forti della distruzione operata dal terremoto sui beni culturali, viene eseguita</w:t>
      </w:r>
      <w:r w:rsidR="00BE1198">
        <w:rPr>
          <w:rFonts w:ascii="Calibri" w:eastAsia="Helvetica" w:hAnsi="Calibri" w:cs="Helvetica"/>
          <w:kern w:val="1"/>
          <w:lang w:eastAsia="hi-IN" w:bidi="hi-IN"/>
        </w:rPr>
        <w:t xml:space="preserve"> un’</w:t>
      </w:r>
      <w:r w:rsidRPr="00DB3397">
        <w:rPr>
          <w:rFonts w:ascii="Calibri" w:eastAsia="Helvetica" w:hAnsi="Calibri" w:cs="Helvetica"/>
          <w:kern w:val="1"/>
          <w:lang w:eastAsia="hi-IN" w:bidi="hi-IN"/>
        </w:rPr>
        <w:t xml:space="preserve"> animazione </w:t>
      </w:r>
      <w:r w:rsidRPr="00DB3397">
        <w:rPr>
          <w:rFonts w:ascii="Calibri" w:eastAsia="Helvetica" w:hAnsi="Calibri" w:cs="Helvetica"/>
          <w:i/>
          <w:kern w:val="1"/>
          <w:lang w:eastAsia="hi-IN" w:bidi="hi-IN"/>
        </w:rPr>
        <w:t>live</w:t>
      </w:r>
      <w:r w:rsidRPr="00DB3397">
        <w:rPr>
          <w:rFonts w:ascii="Calibri" w:eastAsia="Helvetica" w:hAnsi="Calibri" w:cs="Helvetica"/>
          <w:kern w:val="1"/>
          <w:lang w:eastAsia="hi-IN" w:bidi="hi-IN"/>
        </w:rPr>
        <w:t>, ch</w:t>
      </w:r>
      <w:r>
        <w:rPr>
          <w:rFonts w:ascii="Calibri" w:eastAsia="Helvetica" w:hAnsi="Calibri" w:cs="Helvetica"/>
          <w:kern w:val="1"/>
          <w:lang w:eastAsia="hi-IN" w:bidi="hi-IN"/>
        </w:rPr>
        <w:t xml:space="preserve">e racconta </w:t>
      </w:r>
      <w:r w:rsidRPr="00DB3397">
        <w:rPr>
          <w:rFonts w:ascii="Calibri" w:eastAsia="Helvetica" w:hAnsi="Calibri" w:cs="Helvetica"/>
          <w:kern w:val="1"/>
          <w:lang w:eastAsia="hi-IN" w:bidi="hi-IN"/>
        </w:rPr>
        <w:t xml:space="preserve"> </w:t>
      </w:r>
      <w:r>
        <w:rPr>
          <w:rFonts w:ascii="Calibri" w:eastAsia="Helvetica" w:hAnsi="Calibri" w:cs="Helvetica"/>
          <w:kern w:val="1"/>
          <w:lang w:eastAsia="hi-IN" w:bidi="hi-IN"/>
        </w:rPr>
        <w:t>con segni  e</w:t>
      </w:r>
      <w:r w:rsidR="00BE1198">
        <w:rPr>
          <w:rFonts w:ascii="Calibri" w:eastAsia="Helvetica" w:hAnsi="Calibri" w:cs="Helvetica"/>
          <w:kern w:val="1"/>
          <w:lang w:eastAsia="hi-IN" w:bidi="hi-IN"/>
        </w:rPr>
        <w:t xml:space="preserve"> sonorità</w:t>
      </w:r>
      <w:r>
        <w:rPr>
          <w:rFonts w:ascii="Calibri" w:eastAsia="Helvetica" w:hAnsi="Calibri" w:cs="Helvetica"/>
          <w:kern w:val="1"/>
          <w:lang w:eastAsia="hi-IN" w:bidi="hi-IN"/>
        </w:rPr>
        <w:t xml:space="preserve"> creat</w:t>
      </w:r>
      <w:r w:rsidR="00BE1198">
        <w:rPr>
          <w:rFonts w:ascii="Calibri" w:eastAsia="Helvetica" w:hAnsi="Calibri" w:cs="Helvetica"/>
          <w:kern w:val="1"/>
          <w:lang w:eastAsia="hi-IN" w:bidi="hi-IN"/>
        </w:rPr>
        <w:t>e</w:t>
      </w:r>
      <w:r>
        <w:rPr>
          <w:rFonts w:ascii="Calibri" w:eastAsia="Helvetica" w:hAnsi="Calibri" w:cs="Helvetica"/>
          <w:kern w:val="1"/>
          <w:lang w:eastAsia="hi-IN" w:bidi="hi-IN"/>
        </w:rPr>
        <w:t xml:space="preserve"> in tempo reale</w:t>
      </w:r>
      <w:r w:rsidR="00BE1198">
        <w:rPr>
          <w:rFonts w:ascii="Calibri" w:eastAsia="Helvetica" w:hAnsi="Calibri" w:cs="Helvetica"/>
          <w:kern w:val="1"/>
          <w:lang w:eastAsia="hi-IN" w:bidi="hi-IN"/>
        </w:rPr>
        <w:t xml:space="preserve"> e </w:t>
      </w:r>
      <w:r w:rsidR="00D33958">
        <w:rPr>
          <w:rFonts w:ascii="Calibri" w:eastAsia="Helvetica" w:hAnsi="Calibri" w:cs="Helvetica"/>
          <w:kern w:val="1"/>
          <w:lang w:eastAsia="hi-IN" w:bidi="hi-IN"/>
        </w:rPr>
        <w:t xml:space="preserve">in un continuo inseguirsi di stimoli tra immagine e musica, </w:t>
      </w:r>
      <w:r w:rsidRPr="00DB3397">
        <w:rPr>
          <w:rFonts w:ascii="Calibri" w:eastAsia="Helvetica" w:hAnsi="Calibri" w:cs="Helvetica"/>
          <w:kern w:val="1"/>
          <w:lang w:eastAsia="hi-IN" w:bidi="hi-IN"/>
        </w:rPr>
        <w:t>il terremoto</w:t>
      </w:r>
      <w:r>
        <w:rPr>
          <w:rFonts w:ascii="Calibri" w:eastAsia="Helvetica" w:hAnsi="Calibri" w:cs="Helvetica"/>
          <w:kern w:val="1"/>
          <w:lang w:eastAsia="hi-IN" w:bidi="hi-IN"/>
        </w:rPr>
        <w:t xml:space="preserve"> e </w:t>
      </w:r>
      <w:r w:rsidRPr="00DB3397">
        <w:rPr>
          <w:rFonts w:ascii="Calibri" w:eastAsia="Helvetica" w:hAnsi="Calibri" w:cs="Helvetica"/>
          <w:kern w:val="1"/>
          <w:lang w:eastAsia="hi-IN" w:bidi="hi-IN"/>
        </w:rPr>
        <w:t>i movimenti nascosti dentro la terra</w:t>
      </w:r>
      <w:r w:rsidR="00D33958">
        <w:rPr>
          <w:rFonts w:ascii="Calibri" w:eastAsia="Helvetica" w:hAnsi="Calibri" w:cs="Helvetica"/>
          <w:kern w:val="1"/>
          <w:lang w:eastAsia="hi-IN" w:bidi="hi-IN"/>
        </w:rPr>
        <w:t>.</w:t>
      </w:r>
    </w:p>
    <w:p w:rsidR="00DB3397" w:rsidRPr="00DB3397" w:rsidRDefault="00BE1198" w:rsidP="00DB33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after="0" w:line="360" w:lineRule="auto"/>
        <w:rPr>
          <w:rFonts w:ascii="Calibri" w:eastAsia="Helvetica" w:hAnsi="Calibri" w:cs="Helvetica"/>
          <w:kern w:val="1"/>
          <w:lang w:eastAsia="hi-IN" w:bidi="hi-IN"/>
        </w:rPr>
      </w:pPr>
      <w:r>
        <w:rPr>
          <w:rFonts w:ascii="Calibri" w:eastAsia="Helvetica" w:hAnsi="Calibri" w:cs="Helvetica"/>
          <w:kern w:val="1"/>
          <w:lang w:eastAsia="hi-IN" w:bidi="hi-IN"/>
        </w:rPr>
        <w:t>Un’</w:t>
      </w:r>
      <w:r w:rsidR="00DB3397" w:rsidRPr="00DB3397">
        <w:rPr>
          <w:rFonts w:ascii="Calibri" w:eastAsia="Helvetica" w:hAnsi="Calibri" w:cs="Helvetica"/>
          <w:kern w:val="1"/>
          <w:lang w:eastAsia="hi-IN" w:bidi="hi-IN"/>
        </w:rPr>
        <w:t xml:space="preserve"> immersione  creativa  nelle forze primordiali della natura reinterpretate artisticamente</w:t>
      </w:r>
      <w:r>
        <w:rPr>
          <w:rFonts w:ascii="Calibri" w:eastAsia="Helvetica" w:hAnsi="Calibri" w:cs="Helvetica"/>
          <w:kern w:val="1"/>
          <w:lang w:eastAsia="hi-IN" w:bidi="hi-IN"/>
        </w:rPr>
        <w:t>;</w:t>
      </w:r>
      <w:r w:rsidR="00DB3397" w:rsidRPr="00DB3397">
        <w:rPr>
          <w:rFonts w:ascii="Calibri" w:eastAsia="Helvetica" w:hAnsi="Calibri" w:cs="Helvetica"/>
          <w:kern w:val="1"/>
          <w:lang w:eastAsia="hi-IN" w:bidi="hi-IN"/>
        </w:rPr>
        <w:t xml:space="preserve"> un omaggio pe</w:t>
      </w:r>
      <w:r w:rsidR="00D33958">
        <w:rPr>
          <w:rFonts w:ascii="Calibri" w:eastAsia="Helvetica" w:hAnsi="Calibri" w:cs="Helvetica"/>
          <w:kern w:val="1"/>
          <w:lang w:eastAsia="hi-IN" w:bidi="hi-IN"/>
        </w:rPr>
        <w:t>r ricordare i nostri vincoli con il</w:t>
      </w:r>
      <w:r w:rsidR="00DB3397" w:rsidRPr="00DB3397">
        <w:rPr>
          <w:rFonts w:ascii="Calibri" w:eastAsia="Helvetica" w:hAnsi="Calibri" w:cs="Helvetica"/>
          <w:kern w:val="1"/>
          <w:lang w:eastAsia="hi-IN" w:bidi="hi-IN"/>
        </w:rPr>
        <w:t xml:space="preserve"> territorio.</w:t>
      </w:r>
    </w:p>
    <w:p w:rsidR="00DB3397" w:rsidRPr="00DB3397" w:rsidRDefault="00DB3397" w:rsidP="00DB33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after="0" w:line="360" w:lineRule="auto"/>
        <w:rPr>
          <w:rFonts w:ascii="Calibri" w:eastAsia="Helvetica" w:hAnsi="Calibri" w:cs="Helvetica"/>
          <w:i/>
          <w:iCs/>
          <w:kern w:val="1"/>
          <w:lang w:eastAsia="hi-IN" w:bidi="hi-IN"/>
        </w:rPr>
      </w:pPr>
      <w:r w:rsidRPr="00DB3397">
        <w:rPr>
          <w:rFonts w:ascii="Calibri" w:eastAsia="Helvetica" w:hAnsi="Calibri" w:cs="Helvetica"/>
          <w:i/>
          <w:iCs/>
          <w:kern w:val="1"/>
          <w:lang w:eastAsia="hi-IN" w:bidi="hi-IN"/>
        </w:rPr>
        <w:t xml:space="preserve">Le tecniche </w:t>
      </w:r>
      <w:r w:rsidR="00BE1198">
        <w:rPr>
          <w:rFonts w:ascii="Calibri" w:eastAsia="Helvetica" w:hAnsi="Calibri" w:cs="Helvetica"/>
          <w:i/>
          <w:iCs/>
          <w:kern w:val="1"/>
          <w:lang w:eastAsia="hi-IN" w:bidi="hi-IN"/>
        </w:rPr>
        <w:t xml:space="preserve">vengono applicate su </w:t>
      </w:r>
      <w:r w:rsidRPr="00DB3397">
        <w:rPr>
          <w:rFonts w:ascii="Calibri" w:eastAsia="Helvetica" w:hAnsi="Calibri" w:cs="Helvetica"/>
          <w:i/>
          <w:iCs/>
          <w:kern w:val="1"/>
          <w:lang w:eastAsia="hi-IN" w:bidi="hi-IN"/>
        </w:rPr>
        <w:t>video di archivio, video e foto  elaborat</w:t>
      </w:r>
      <w:r w:rsidR="00BE1198">
        <w:rPr>
          <w:rFonts w:ascii="Calibri" w:eastAsia="Helvetica" w:hAnsi="Calibri" w:cs="Helvetica"/>
          <w:i/>
          <w:iCs/>
          <w:kern w:val="1"/>
          <w:lang w:eastAsia="hi-IN" w:bidi="hi-IN"/>
        </w:rPr>
        <w:t>e tramite fotomontaggi animati, segni pittorici</w:t>
      </w:r>
      <w:r w:rsidRPr="00DB3397">
        <w:rPr>
          <w:rFonts w:ascii="Calibri" w:eastAsia="Helvetica" w:hAnsi="Calibri" w:cs="Helvetica"/>
          <w:i/>
          <w:iCs/>
          <w:kern w:val="1"/>
          <w:lang w:eastAsia="hi-IN" w:bidi="hi-IN"/>
        </w:rPr>
        <w:t>, movimenti animat</w:t>
      </w:r>
      <w:r w:rsidR="00BE1198">
        <w:rPr>
          <w:rFonts w:ascii="Calibri" w:eastAsia="Helvetica" w:hAnsi="Calibri" w:cs="Helvetica"/>
          <w:i/>
          <w:iCs/>
          <w:kern w:val="1"/>
          <w:lang w:eastAsia="hi-IN" w:bidi="hi-IN"/>
        </w:rPr>
        <w:t>i materici con sabbie  e  terre</w:t>
      </w:r>
      <w:r w:rsidRPr="00DB3397">
        <w:rPr>
          <w:rFonts w:ascii="Calibri" w:eastAsia="Helvetica" w:hAnsi="Calibri" w:cs="Helvetica"/>
          <w:i/>
          <w:iCs/>
          <w:kern w:val="1"/>
          <w:lang w:eastAsia="hi-IN" w:bidi="hi-IN"/>
        </w:rPr>
        <w:t xml:space="preserve"> che  diventando </w:t>
      </w:r>
      <w:proofErr w:type="spellStart"/>
      <w:r w:rsidRPr="00DB3397">
        <w:rPr>
          <w:rFonts w:ascii="Calibri" w:eastAsia="Helvetica" w:hAnsi="Calibri" w:cs="Helvetica"/>
          <w:iCs/>
          <w:kern w:val="1"/>
          <w:lang w:eastAsia="hi-IN" w:bidi="hi-IN"/>
        </w:rPr>
        <w:t>texture</w:t>
      </w:r>
      <w:proofErr w:type="spellEnd"/>
      <w:r w:rsidRPr="00DB3397">
        <w:rPr>
          <w:rFonts w:ascii="Calibri" w:eastAsia="Helvetica" w:hAnsi="Calibri" w:cs="Helvetica"/>
          <w:iCs/>
          <w:kern w:val="1"/>
          <w:lang w:eastAsia="hi-IN" w:bidi="hi-IN"/>
        </w:rPr>
        <w:t xml:space="preserve"> </w:t>
      </w:r>
      <w:r w:rsidRPr="00DB3397">
        <w:rPr>
          <w:rFonts w:ascii="Calibri" w:eastAsia="Helvetica" w:hAnsi="Calibri" w:cs="Helvetica"/>
          <w:i/>
          <w:iCs/>
          <w:kern w:val="1"/>
          <w:lang w:eastAsia="hi-IN" w:bidi="hi-IN"/>
        </w:rPr>
        <w:t>animate in video.</w:t>
      </w:r>
    </w:p>
    <w:p w:rsidR="00DB3397" w:rsidRPr="00DB3397" w:rsidRDefault="00DB3397" w:rsidP="00DB33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after="0" w:line="360" w:lineRule="auto"/>
        <w:rPr>
          <w:rFonts w:ascii="Calibri" w:eastAsia="Helvetica" w:hAnsi="Calibri" w:cs="Helvetica"/>
          <w:color w:val="FF0000"/>
          <w:kern w:val="1"/>
          <w:lang w:eastAsia="hi-IN" w:bidi="hi-IN"/>
        </w:rPr>
      </w:pPr>
      <w:r w:rsidRPr="00DB3397">
        <w:rPr>
          <w:rFonts w:ascii="Calibri" w:eastAsia="Helvetica" w:hAnsi="Calibri" w:cs="Helvetica"/>
          <w:i/>
          <w:iCs/>
          <w:kern w:val="1"/>
          <w:lang w:eastAsia="hi-IN" w:bidi="hi-IN"/>
        </w:rPr>
        <w:t xml:space="preserve">L’impostazione scenica a 2 schermi aiuta la </w:t>
      </w:r>
      <w:r w:rsidR="00BE1198">
        <w:rPr>
          <w:rFonts w:ascii="Calibri" w:eastAsia="Helvetica" w:hAnsi="Calibri" w:cs="Helvetica"/>
          <w:i/>
          <w:iCs/>
          <w:kern w:val="1"/>
          <w:lang w:eastAsia="hi-IN" w:bidi="hi-IN"/>
        </w:rPr>
        <w:t>scomposizione del ritmo creativo</w:t>
      </w:r>
      <w:r w:rsidRPr="00DB3397">
        <w:rPr>
          <w:rFonts w:ascii="Calibri" w:eastAsia="Helvetica" w:hAnsi="Calibri" w:cs="Helvetica"/>
          <w:i/>
          <w:iCs/>
          <w:kern w:val="1"/>
          <w:lang w:eastAsia="hi-IN" w:bidi="hi-IN"/>
        </w:rPr>
        <w:t>, alter</w:t>
      </w:r>
      <w:r w:rsidR="00BE1198">
        <w:rPr>
          <w:rFonts w:ascii="Calibri" w:eastAsia="Helvetica" w:hAnsi="Calibri" w:cs="Helvetica"/>
          <w:i/>
          <w:iCs/>
          <w:kern w:val="1"/>
          <w:lang w:eastAsia="hi-IN" w:bidi="hi-IN"/>
        </w:rPr>
        <w:t>nando</w:t>
      </w:r>
      <w:r w:rsidRPr="00DB3397">
        <w:rPr>
          <w:rFonts w:ascii="Calibri" w:eastAsia="Helvetica" w:hAnsi="Calibri" w:cs="Helvetica"/>
          <w:i/>
          <w:iCs/>
          <w:kern w:val="1"/>
          <w:lang w:eastAsia="hi-IN" w:bidi="hi-IN"/>
        </w:rPr>
        <w:t xml:space="preserve"> tecniche  e  contenuti  in un continuo fluire diversificato</w:t>
      </w:r>
      <w:r w:rsidR="00BE1198">
        <w:rPr>
          <w:rFonts w:ascii="Calibri" w:eastAsia="Helvetica" w:hAnsi="Calibri" w:cs="Helvetica"/>
          <w:i/>
          <w:iCs/>
          <w:kern w:val="1"/>
          <w:lang w:eastAsia="hi-IN" w:bidi="hi-IN"/>
        </w:rPr>
        <w:t>. I</w:t>
      </w:r>
      <w:r w:rsidRPr="00DB3397">
        <w:rPr>
          <w:rFonts w:ascii="Calibri" w:eastAsia="Helvetica" w:hAnsi="Calibri" w:cs="Helvetica"/>
          <w:i/>
          <w:iCs/>
          <w:kern w:val="1"/>
          <w:lang w:eastAsia="hi-IN" w:bidi="hi-IN"/>
        </w:rPr>
        <w:t xml:space="preserve">l </w:t>
      </w:r>
      <w:r w:rsidR="00BE1198">
        <w:rPr>
          <w:rFonts w:ascii="Calibri" w:eastAsia="Helvetica" w:hAnsi="Calibri" w:cs="Helvetica"/>
          <w:i/>
          <w:iCs/>
          <w:kern w:val="1"/>
          <w:lang w:eastAsia="hi-IN" w:bidi="hi-IN"/>
        </w:rPr>
        <w:t>contributo</w:t>
      </w:r>
      <w:r w:rsidRPr="00DB3397">
        <w:rPr>
          <w:rFonts w:ascii="Calibri" w:eastAsia="Helvetica" w:hAnsi="Calibri" w:cs="Helvetica"/>
          <w:i/>
          <w:iCs/>
          <w:kern w:val="1"/>
          <w:lang w:eastAsia="hi-IN" w:bidi="hi-IN"/>
        </w:rPr>
        <w:t xml:space="preserve">  musicale</w:t>
      </w:r>
      <w:r w:rsidR="00BE1198">
        <w:rPr>
          <w:rFonts w:ascii="Calibri" w:eastAsia="Helvetica" w:hAnsi="Calibri" w:cs="Helvetica"/>
          <w:i/>
          <w:iCs/>
          <w:kern w:val="1"/>
          <w:lang w:eastAsia="hi-IN" w:bidi="hi-IN"/>
        </w:rPr>
        <w:t xml:space="preserve"> dal vivo si integra</w:t>
      </w:r>
      <w:r w:rsidRPr="00DB3397">
        <w:rPr>
          <w:rFonts w:ascii="Calibri" w:eastAsia="Helvetica" w:hAnsi="Calibri" w:cs="Helvetica"/>
          <w:i/>
          <w:iCs/>
          <w:kern w:val="1"/>
          <w:lang w:eastAsia="hi-IN" w:bidi="hi-IN"/>
        </w:rPr>
        <w:t xml:space="preserve"> </w:t>
      </w:r>
      <w:r w:rsidR="00BE1198">
        <w:rPr>
          <w:rFonts w:ascii="Calibri" w:eastAsia="Helvetica" w:hAnsi="Calibri" w:cs="Helvetica"/>
          <w:i/>
          <w:iCs/>
          <w:kern w:val="1"/>
          <w:lang w:eastAsia="hi-IN" w:bidi="hi-IN"/>
        </w:rPr>
        <w:t xml:space="preserve">con il divenire delle immagini </w:t>
      </w:r>
      <w:r w:rsidRPr="00DB3397">
        <w:rPr>
          <w:rFonts w:ascii="Calibri" w:eastAsia="Helvetica" w:hAnsi="Calibri" w:cs="Helvetica"/>
          <w:i/>
          <w:iCs/>
          <w:kern w:val="1"/>
          <w:lang w:eastAsia="hi-IN" w:bidi="hi-IN"/>
        </w:rPr>
        <w:t>con for</w:t>
      </w:r>
      <w:r w:rsidR="00BE1198">
        <w:rPr>
          <w:rFonts w:ascii="Calibri" w:eastAsia="Helvetica" w:hAnsi="Calibri" w:cs="Helvetica"/>
          <w:i/>
          <w:iCs/>
          <w:kern w:val="1"/>
          <w:lang w:eastAsia="hi-IN" w:bidi="hi-IN"/>
        </w:rPr>
        <w:t>ti accenni di improvvisazione.</w:t>
      </w:r>
      <w:r w:rsidR="00BE1198" w:rsidRPr="00DB3397">
        <w:rPr>
          <w:rFonts w:ascii="Calibri" w:eastAsia="Helvetica" w:hAnsi="Calibri" w:cs="Helvetica"/>
          <w:color w:val="FF0000"/>
          <w:kern w:val="1"/>
          <w:lang w:eastAsia="hi-IN" w:bidi="hi-IN"/>
        </w:rPr>
        <w:t xml:space="preserve"> </w:t>
      </w:r>
    </w:p>
    <w:p w:rsidR="00DB3397" w:rsidRPr="00DB3397" w:rsidRDefault="00DB3397" w:rsidP="00DB339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after="0" w:line="360" w:lineRule="auto"/>
        <w:rPr>
          <w:rFonts w:ascii="Calibri" w:eastAsia="Helvetica" w:hAnsi="Calibri" w:cs="Helvetica"/>
          <w:kern w:val="1"/>
          <w:lang w:eastAsia="hi-IN" w:bidi="hi-IN"/>
        </w:rPr>
      </w:pPr>
    </w:p>
    <w:p w:rsidR="00DB3397" w:rsidRPr="00DB3397" w:rsidRDefault="00DB3397" w:rsidP="00DB3397">
      <w:pPr>
        <w:widowControl w:val="0"/>
        <w:suppressAutoHyphens/>
        <w:autoSpaceDE w:val="0"/>
        <w:spacing w:after="0" w:line="360" w:lineRule="auto"/>
        <w:rPr>
          <w:rFonts w:ascii="Calibri" w:eastAsia="Helvetica" w:hAnsi="Calibri" w:cs="Helvetica"/>
          <w:b/>
          <w:kern w:val="1"/>
          <w:lang w:eastAsia="hi-IN" w:bidi="hi-IN"/>
        </w:rPr>
      </w:pPr>
      <w:r w:rsidRPr="00DB3397">
        <w:rPr>
          <w:rFonts w:ascii="Calibri" w:eastAsia="Helvetica" w:hAnsi="Calibri" w:cs="Helvetica"/>
          <w:b/>
          <w:kern w:val="1"/>
          <w:lang w:eastAsia="hi-IN" w:bidi="hi-IN"/>
        </w:rPr>
        <w:t xml:space="preserve">Basmati  film </w:t>
      </w:r>
    </w:p>
    <w:p w:rsidR="00DB3397" w:rsidRPr="00DB3397" w:rsidRDefault="00DB3397" w:rsidP="00DB3397">
      <w:pPr>
        <w:widowControl w:val="0"/>
        <w:suppressAutoHyphens/>
        <w:autoSpaceDE w:val="0"/>
        <w:spacing w:after="0" w:line="360" w:lineRule="auto"/>
        <w:rPr>
          <w:rFonts w:ascii="Calibri" w:eastAsia="Helvetica" w:hAnsi="Calibri" w:cs="Helvetica"/>
          <w:kern w:val="1"/>
          <w:lang w:eastAsia="hi-IN" w:bidi="hi-IN"/>
        </w:rPr>
      </w:pPr>
      <w:r w:rsidRPr="00DB3397">
        <w:rPr>
          <w:rFonts w:ascii="Calibri" w:eastAsia="Helvetica" w:hAnsi="Calibri" w:cs="Helvetica"/>
          <w:kern w:val="1"/>
          <w:lang w:eastAsia="hi-IN" w:bidi="hi-IN"/>
        </w:rPr>
        <w:t xml:space="preserve">Saul </w:t>
      </w:r>
      <w:proofErr w:type="spellStart"/>
      <w:r w:rsidRPr="00DB3397">
        <w:rPr>
          <w:rFonts w:ascii="Calibri" w:eastAsia="Helvetica" w:hAnsi="Calibri" w:cs="Helvetica"/>
          <w:kern w:val="1"/>
          <w:lang w:eastAsia="hi-IN" w:bidi="hi-IN"/>
        </w:rPr>
        <w:t>Saguatti</w:t>
      </w:r>
      <w:proofErr w:type="spellEnd"/>
      <w:r w:rsidRPr="00DB3397">
        <w:rPr>
          <w:rFonts w:ascii="Calibri" w:eastAsia="Helvetica" w:hAnsi="Calibri" w:cs="Helvetica"/>
          <w:kern w:val="1"/>
          <w:lang w:eastAsia="hi-IN" w:bidi="hi-IN"/>
        </w:rPr>
        <w:t xml:space="preserve"> / Audrey </w:t>
      </w:r>
      <w:proofErr w:type="spellStart"/>
      <w:r w:rsidRPr="00DB3397">
        <w:rPr>
          <w:rFonts w:ascii="Calibri" w:eastAsia="Helvetica" w:hAnsi="Calibri" w:cs="Helvetica"/>
          <w:kern w:val="1"/>
          <w:lang w:eastAsia="hi-IN" w:bidi="hi-IN"/>
        </w:rPr>
        <w:t>CoÏaniz</w:t>
      </w:r>
      <w:proofErr w:type="spellEnd"/>
    </w:p>
    <w:p w:rsidR="00DB3397" w:rsidRPr="00DB3397" w:rsidRDefault="00DB3397" w:rsidP="00DB3397">
      <w:pPr>
        <w:widowControl w:val="0"/>
        <w:suppressAutoHyphens/>
        <w:autoSpaceDE w:val="0"/>
        <w:spacing w:after="0" w:line="360" w:lineRule="auto"/>
        <w:rPr>
          <w:rFonts w:ascii="Calibri" w:eastAsia="Helvetica" w:hAnsi="Calibri" w:cs="Helvetica"/>
          <w:kern w:val="1"/>
          <w:lang w:eastAsia="hi-IN" w:bidi="hi-IN"/>
        </w:rPr>
      </w:pPr>
      <w:r w:rsidRPr="00DB3397">
        <w:rPr>
          <w:rFonts w:ascii="Calibri" w:eastAsia="Helvetica" w:hAnsi="Calibri" w:cs="Helvetica"/>
          <w:kern w:val="1"/>
          <w:lang w:eastAsia="hi-IN" w:bidi="hi-IN"/>
        </w:rPr>
        <w:t xml:space="preserve">Basmati è un progetto di ricerca dedicato alle immagini sperimentali e sulle loro applicazioni pratiche attraverso l’incrocio interdisciplinare. </w:t>
      </w:r>
    </w:p>
    <w:p w:rsidR="00DB3397" w:rsidRPr="00DB3397" w:rsidRDefault="00DB3397" w:rsidP="00DB3397">
      <w:pPr>
        <w:widowControl w:val="0"/>
        <w:suppressAutoHyphens/>
        <w:autoSpaceDE w:val="0"/>
        <w:spacing w:after="0" w:line="360" w:lineRule="auto"/>
        <w:rPr>
          <w:rFonts w:ascii="Calibri" w:eastAsia="Helvetica" w:hAnsi="Calibri" w:cs="Helvetica"/>
          <w:kern w:val="1"/>
          <w:lang w:eastAsia="hi-IN" w:bidi="hi-IN"/>
        </w:rPr>
      </w:pPr>
      <w:r w:rsidRPr="00DB3397">
        <w:rPr>
          <w:rFonts w:ascii="Calibri" w:eastAsia="Helvetica" w:hAnsi="Calibri" w:cs="Helvetica"/>
          <w:kern w:val="1"/>
          <w:lang w:eastAsia="hi-IN" w:bidi="hi-IN"/>
        </w:rPr>
        <w:t>le esperienze a tecnica mista sono la base della filosofia di lavoro integrate a una ricerca digitale che esalti la leggerezza e una indipendenza produttiva,</w:t>
      </w:r>
    </w:p>
    <w:p w:rsidR="00DB3397" w:rsidRPr="00DB3397" w:rsidRDefault="00DB3397" w:rsidP="00DB3397">
      <w:pPr>
        <w:widowControl w:val="0"/>
        <w:suppressAutoHyphens/>
        <w:autoSpaceDE w:val="0"/>
        <w:spacing w:after="0" w:line="360" w:lineRule="auto"/>
        <w:rPr>
          <w:rFonts w:ascii="Calibri" w:eastAsia="Helvetica" w:hAnsi="Calibri" w:cs="Helvetica"/>
          <w:color w:val="000000" w:themeColor="text1"/>
          <w:kern w:val="1"/>
          <w:lang w:eastAsia="hi-IN" w:bidi="hi-IN"/>
        </w:rPr>
      </w:pPr>
      <w:r w:rsidRPr="00DB3397">
        <w:rPr>
          <w:rFonts w:ascii="Calibri" w:eastAsia="Helvetica" w:hAnsi="Calibri" w:cs="Helvetica"/>
          <w:kern w:val="1"/>
          <w:lang w:eastAsia="hi-IN" w:bidi="hi-IN"/>
        </w:rPr>
        <w:t xml:space="preserve">una creatività basata sulla diversificazione espressiva  di tecnologie  tradizionali e digitali  e sulla varietà </w:t>
      </w:r>
      <w:r w:rsidRPr="00DB3397">
        <w:rPr>
          <w:rFonts w:ascii="Calibri" w:eastAsia="Helvetica" w:hAnsi="Calibri" w:cs="Helvetica"/>
          <w:color w:val="000000" w:themeColor="text1"/>
          <w:kern w:val="1"/>
          <w:lang w:eastAsia="hi-IN" w:bidi="hi-IN"/>
        </w:rPr>
        <w:t>espressiva dei molti collaboratori associati provenienti dal mondo artistico o musicale.</w:t>
      </w:r>
    </w:p>
    <w:p w:rsidR="00DB3397" w:rsidRPr="00DB3397" w:rsidRDefault="00DB3397" w:rsidP="00DB3397">
      <w:pPr>
        <w:widowControl w:val="0"/>
        <w:suppressAutoHyphens/>
        <w:autoSpaceDE w:val="0"/>
        <w:spacing w:after="0" w:line="360" w:lineRule="auto"/>
        <w:rPr>
          <w:rFonts w:ascii="Calibri" w:eastAsia="Helvetica" w:hAnsi="Calibri" w:cs="Helvetica"/>
          <w:color w:val="000000" w:themeColor="text1"/>
          <w:kern w:val="1"/>
          <w:lang w:eastAsia="hi-IN" w:bidi="hi-IN"/>
        </w:rPr>
      </w:pPr>
      <w:r w:rsidRPr="00DB3397">
        <w:rPr>
          <w:rFonts w:ascii="Calibri" w:eastAsia="Helvetica" w:hAnsi="Calibri" w:cs="Helvetica"/>
          <w:color w:val="000000" w:themeColor="text1"/>
          <w:kern w:val="1"/>
          <w:lang w:eastAsia="hi-IN" w:bidi="hi-IN"/>
        </w:rPr>
        <w:t>http://www.basmati.it/basmati/Home.html</w:t>
      </w:r>
    </w:p>
    <w:p w:rsidR="00DB3397" w:rsidRPr="00DB3397" w:rsidRDefault="00DB3397" w:rsidP="00DB3397">
      <w:pPr>
        <w:widowControl w:val="0"/>
        <w:suppressAutoHyphens/>
        <w:autoSpaceDE w:val="0"/>
        <w:spacing w:after="0" w:line="360" w:lineRule="auto"/>
        <w:rPr>
          <w:rFonts w:ascii="Calibri" w:eastAsia="ArialMT" w:hAnsi="Calibri" w:cs="ArialMT"/>
          <w:color w:val="000000" w:themeColor="text1"/>
          <w:kern w:val="1"/>
          <w:lang w:eastAsia="hi-IN" w:bidi="hi-IN"/>
        </w:rPr>
      </w:pPr>
      <w:r w:rsidRPr="00DB3397">
        <w:rPr>
          <w:rFonts w:ascii="Calibri" w:eastAsia="Helvetica" w:hAnsi="Calibri" w:cs="Helvetica"/>
          <w:color w:val="000000" w:themeColor="text1"/>
          <w:kern w:val="1"/>
          <w:lang w:eastAsia="hi-IN" w:bidi="hi-IN"/>
        </w:rPr>
        <w:t>https://www.facebook.com/pages/Basmati-Film/201937136619696</w:t>
      </w:r>
    </w:p>
    <w:p w:rsidR="00DB3397" w:rsidRPr="00DB3397" w:rsidRDefault="00DB3397" w:rsidP="00DB3397">
      <w:pPr>
        <w:widowControl w:val="0"/>
        <w:suppressAutoHyphens/>
        <w:autoSpaceDE w:val="0"/>
        <w:spacing w:after="0" w:line="360" w:lineRule="auto"/>
        <w:rPr>
          <w:rFonts w:ascii="Calibri" w:eastAsia="ArialMT" w:hAnsi="Calibri" w:cs="ArialMT"/>
          <w:kern w:val="1"/>
          <w:lang w:eastAsia="hi-IN" w:bidi="hi-IN"/>
        </w:rPr>
      </w:pPr>
    </w:p>
    <w:p w:rsidR="00DB3397" w:rsidRPr="00DB3397" w:rsidRDefault="00DB3397" w:rsidP="00DB3397">
      <w:pPr>
        <w:widowControl w:val="0"/>
        <w:suppressAutoHyphens/>
        <w:autoSpaceDE w:val="0"/>
        <w:spacing w:after="0" w:line="360" w:lineRule="auto"/>
        <w:rPr>
          <w:rFonts w:ascii="Calibri" w:eastAsia="ArialMT" w:hAnsi="Calibri" w:cs="ArialMT"/>
          <w:b/>
          <w:kern w:val="1"/>
          <w:lang w:eastAsia="hi-IN" w:bidi="hi-IN"/>
        </w:rPr>
      </w:pPr>
      <w:proofErr w:type="spellStart"/>
      <w:r w:rsidRPr="00DB3397">
        <w:rPr>
          <w:rFonts w:ascii="Calibri" w:eastAsia="ArialMT" w:hAnsi="Calibri" w:cs="ArialMT"/>
          <w:b/>
          <w:kern w:val="1"/>
          <w:lang w:eastAsia="hi-IN" w:bidi="hi-IN"/>
        </w:rPr>
        <w:t>MaterElettrica</w:t>
      </w:r>
      <w:proofErr w:type="spellEnd"/>
    </w:p>
    <w:p w:rsidR="00DB3397" w:rsidRPr="00DB3397" w:rsidRDefault="00DB3397" w:rsidP="00DB3397">
      <w:pPr>
        <w:widowControl w:val="0"/>
        <w:suppressAutoHyphens/>
        <w:autoSpaceDE w:val="0"/>
        <w:spacing w:after="0" w:line="360" w:lineRule="auto"/>
        <w:rPr>
          <w:rFonts w:ascii="Calibri" w:eastAsia="ArialMT" w:hAnsi="Calibri" w:cs="ArialMT"/>
          <w:kern w:val="1"/>
          <w:lang w:eastAsia="hi-IN" w:bidi="hi-IN"/>
        </w:rPr>
      </w:pPr>
    </w:p>
    <w:p w:rsidR="00DB3397" w:rsidRPr="00DB3397" w:rsidRDefault="00DB3397" w:rsidP="00DB3397">
      <w:pPr>
        <w:widowControl w:val="0"/>
        <w:suppressAutoHyphens/>
        <w:autoSpaceDE w:val="0"/>
        <w:spacing w:after="0" w:line="360" w:lineRule="auto"/>
        <w:jc w:val="both"/>
        <w:rPr>
          <w:rFonts w:ascii="Calibri" w:eastAsia="ArialMT" w:hAnsi="Calibri" w:cs="ArialMT"/>
          <w:kern w:val="1"/>
          <w:lang w:eastAsia="hi-IN" w:bidi="hi-IN"/>
        </w:rPr>
      </w:pPr>
      <w:proofErr w:type="spellStart"/>
      <w:r w:rsidRPr="00DB3397">
        <w:rPr>
          <w:rFonts w:ascii="Calibri" w:eastAsia="ArialMT" w:hAnsi="Calibri" w:cs="ArialMT"/>
          <w:kern w:val="1"/>
          <w:lang w:eastAsia="hi-IN" w:bidi="hi-IN"/>
        </w:rPr>
        <w:t>MaterElettrica</w:t>
      </w:r>
      <w:proofErr w:type="spellEnd"/>
      <w:r w:rsidRPr="00DB3397">
        <w:rPr>
          <w:rFonts w:ascii="Calibri" w:eastAsia="ArialMT" w:hAnsi="Calibri" w:cs="ArialMT"/>
          <w:kern w:val="1"/>
          <w:lang w:eastAsia="hi-IN" w:bidi="hi-IN"/>
        </w:rPr>
        <w:t xml:space="preserve"> è team nato all’interno della Scuola di Musica Elettronica del Conservatorio “E. R. </w:t>
      </w:r>
      <w:proofErr w:type="spellStart"/>
      <w:r w:rsidRPr="00DB3397">
        <w:rPr>
          <w:rFonts w:ascii="Calibri" w:eastAsia="ArialMT" w:hAnsi="Calibri" w:cs="ArialMT"/>
          <w:kern w:val="1"/>
          <w:lang w:eastAsia="hi-IN" w:bidi="hi-IN"/>
        </w:rPr>
        <w:t>Duni</w:t>
      </w:r>
      <w:proofErr w:type="spellEnd"/>
      <w:r w:rsidRPr="00DB3397">
        <w:rPr>
          <w:rFonts w:ascii="Calibri" w:eastAsia="ArialMT" w:hAnsi="Calibri" w:cs="ArialMT"/>
          <w:kern w:val="1"/>
          <w:lang w:eastAsia="hi-IN" w:bidi="hi-IN"/>
        </w:rPr>
        <w:t xml:space="preserve">” di Matera. Il team si dedica parimenti alla ricerca in ambito elettroacustico, alla performance, e al design nei </w:t>
      </w:r>
      <w:r w:rsidRPr="00DB3397">
        <w:rPr>
          <w:rFonts w:ascii="Calibri" w:eastAsia="ArialMT" w:hAnsi="Calibri" w:cs="ArialMT"/>
          <w:kern w:val="1"/>
          <w:lang w:eastAsia="hi-IN" w:bidi="hi-IN"/>
        </w:rPr>
        <w:lastRenderedPageBreak/>
        <w:t xml:space="preserve">diversi settori legati alla produzione artistica e all’applicativo sonoro industriale. La diversificazione delle attività ha permesso a </w:t>
      </w:r>
      <w:proofErr w:type="spellStart"/>
      <w:r w:rsidRPr="00DB3397">
        <w:rPr>
          <w:rFonts w:ascii="Calibri" w:eastAsia="ArialMT" w:hAnsi="Calibri" w:cs="ArialMT"/>
          <w:kern w:val="1"/>
          <w:lang w:eastAsia="hi-IN" w:bidi="hi-IN"/>
        </w:rPr>
        <w:t>MaterElettrica</w:t>
      </w:r>
      <w:proofErr w:type="spellEnd"/>
      <w:r w:rsidRPr="00DB3397">
        <w:rPr>
          <w:rFonts w:ascii="Calibri" w:eastAsia="ArialMT" w:hAnsi="Calibri" w:cs="ArialMT"/>
          <w:kern w:val="1"/>
          <w:lang w:eastAsia="hi-IN" w:bidi="hi-IN"/>
        </w:rPr>
        <w:t xml:space="preserve"> di sviluppare da un lato un’articolata attività in settori che vanno del Music Design alla sonorizzazione performativa, dall’altro nel contesto della programmazione ed elaborazione di soluzioni digitali per le diverse esigenze, sia artistiche sia applicative, legate alla composizione musicale ed alla sonorizzazione. </w:t>
      </w:r>
      <w:proofErr w:type="spellStart"/>
      <w:r w:rsidRPr="00DB3397">
        <w:rPr>
          <w:rFonts w:ascii="Calibri" w:eastAsia="ArialMT" w:hAnsi="Calibri" w:cs="ArialMT"/>
          <w:kern w:val="1"/>
          <w:lang w:eastAsia="hi-IN" w:bidi="hi-IN"/>
        </w:rPr>
        <w:t>MaterElettrica</w:t>
      </w:r>
      <w:proofErr w:type="spellEnd"/>
      <w:r w:rsidRPr="00DB3397">
        <w:rPr>
          <w:rFonts w:ascii="Calibri" w:eastAsia="ArialMT" w:hAnsi="Calibri" w:cs="ArialMT"/>
          <w:kern w:val="1"/>
          <w:lang w:eastAsia="hi-IN" w:bidi="hi-IN"/>
        </w:rPr>
        <w:t>, dunque, è attiva tanto come ensemble (ed è già stata ospite d’importanti festival e teatri), tanto come team di produzione e ricerca in un fecondo intersecarsi tra arte e tecnologia.</w:t>
      </w:r>
    </w:p>
    <w:p w:rsidR="00DB3397" w:rsidRPr="00DB3397" w:rsidRDefault="00DB3397" w:rsidP="00DB3397">
      <w:pPr>
        <w:widowControl w:val="0"/>
        <w:suppressAutoHyphens/>
        <w:autoSpaceDE w:val="0"/>
        <w:spacing w:after="0" w:line="360" w:lineRule="auto"/>
        <w:jc w:val="both"/>
        <w:rPr>
          <w:rFonts w:ascii="Calibri" w:eastAsia="ArialMT" w:hAnsi="Calibri" w:cs="ArialMT"/>
          <w:kern w:val="1"/>
          <w:lang w:eastAsia="hi-IN" w:bidi="hi-IN"/>
        </w:rPr>
      </w:pPr>
    </w:p>
    <w:p w:rsidR="00DB3397" w:rsidRPr="00DB3397" w:rsidRDefault="00DF62DD" w:rsidP="00DB3397">
      <w:pPr>
        <w:widowControl w:val="0"/>
        <w:suppressAutoHyphens/>
        <w:autoSpaceDE w:val="0"/>
        <w:spacing w:after="0" w:line="360" w:lineRule="auto"/>
        <w:jc w:val="both"/>
        <w:rPr>
          <w:rFonts w:ascii="Calibri" w:eastAsia="ArialMT" w:hAnsi="Calibri" w:cs="ArialMT"/>
          <w:color w:val="FF0000"/>
          <w:kern w:val="1"/>
          <w:lang w:eastAsia="hi-IN" w:bidi="hi-IN"/>
        </w:rPr>
      </w:pPr>
      <w:hyperlink r:id="rId15" w:history="1">
        <w:r w:rsidR="00DB3397" w:rsidRPr="00DB3397">
          <w:rPr>
            <w:rFonts w:ascii="Calibri" w:eastAsia="ArialMT" w:hAnsi="Calibri" w:cs="ArialMT"/>
            <w:color w:val="FF0000"/>
            <w:kern w:val="1"/>
            <w:u w:val="single"/>
          </w:rPr>
          <w:t>https://www.facebook.com/MaterElettrica</w:t>
        </w:r>
      </w:hyperlink>
    </w:p>
    <w:sectPr w:rsidR="00DB3397" w:rsidRPr="00DB33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64D63"/>
    <w:multiLevelType w:val="hybridMultilevel"/>
    <w:tmpl w:val="18CE1F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5C"/>
    <w:rsid w:val="00004334"/>
    <w:rsid w:val="00006857"/>
    <w:rsid w:val="00011009"/>
    <w:rsid w:val="00013CEC"/>
    <w:rsid w:val="0002189F"/>
    <w:rsid w:val="0002209B"/>
    <w:rsid w:val="00023A25"/>
    <w:rsid w:val="00024583"/>
    <w:rsid w:val="000268C4"/>
    <w:rsid w:val="00031C93"/>
    <w:rsid w:val="00033958"/>
    <w:rsid w:val="00042925"/>
    <w:rsid w:val="0004547A"/>
    <w:rsid w:val="00045791"/>
    <w:rsid w:val="000459D4"/>
    <w:rsid w:val="0004759A"/>
    <w:rsid w:val="000527B3"/>
    <w:rsid w:val="0005392C"/>
    <w:rsid w:val="0005514E"/>
    <w:rsid w:val="0005657C"/>
    <w:rsid w:val="000572ED"/>
    <w:rsid w:val="000632FB"/>
    <w:rsid w:val="00064B68"/>
    <w:rsid w:val="0006623E"/>
    <w:rsid w:val="000664F7"/>
    <w:rsid w:val="0007611A"/>
    <w:rsid w:val="0007723D"/>
    <w:rsid w:val="00081901"/>
    <w:rsid w:val="00082085"/>
    <w:rsid w:val="00082C67"/>
    <w:rsid w:val="00084B22"/>
    <w:rsid w:val="00084B78"/>
    <w:rsid w:val="00085207"/>
    <w:rsid w:val="00085A3C"/>
    <w:rsid w:val="0008646F"/>
    <w:rsid w:val="0009015A"/>
    <w:rsid w:val="0009021C"/>
    <w:rsid w:val="000910CA"/>
    <w:rsid w:val="00092AC3"/>
    <w:rsid w:val="0009572E"/>
    <w:rsid w:val="00096FB1"/>
    <w:rsid w:val="00097D94"/>
    <w:rsid w:val="000A214E"/>
    <w:rsid w:val="000A2344"/>
    <w:rsid w:val="000A3884"/>
    <w:rsid w:val="000A5579"/>
    <w:rsid w:val="000A6FA6"/>
    <w:rsid w:val="000B1188"/>
    <w:rsid w:val="000B1C0B"/>
    <w:rsid w:val="000B53A5"/>
    <w:rsid w:val="000B7B16"/>
    <w:rsid w:val="000C0A42"/>
    <w:rsid w:val="000C2560"/>
    <w:rsid w:val="000C34B6"/>
    <w:rsid w:val="000C5CC1"/>
    <w:rsid w:val="000C5E33"/>
    <w:rsid w:val="000C7FB5"/>
    <w:rsid w:val="000D0FDE"/>
    <w:rsid w:val="000D429F"/>
    <w:rsid w:val="000E0072"/>
    <w:rsid w:val="000E08CD"/>
    <w:rsid w:val="000E1EC9"/>
    <w:rsid w:val="000E2E26"/>
    <w:rsid w:val="000E50A0"/>
    <w:rsid w:val="000E6551"/>
    <w:rsid w:val="000F0B01"/>
    <w:rsid w:val="000F1B5E"/>
    <w:rsid w:val="000F1C5B"/>
    <w:rsid w:val="000F1F72"/>
    <w:rsid w:val="000F5250"/>
    <w:rsid w:val="000F5ED1"/>
    <w:rsid w:val="00103EEE"/>
    <w:rsid w:val="00104F16"/>
    <w:rsid w:val="001069EC"/>
    <w:rsid w:val="00107F7D"/>
    <w:rsid w:val="00110E00"/>
    <w:rsid w:val="001114D7"/>
    <w:rsid w:val="00115FDB"/>
    <w:rsid w:val="001172FB"/>
    <w:rsid w:val="001211AE"/>
    <w:rsid w:val="00121875"/>
    <w:rsid w:val="00121B64"/>
    <w:rsid w:val="0012210C"/>
    <w:rsid w:val="001233AD"/>
    <w:rsid w:val="00125041"/>
    <w:rsid w:val="0012593D"/>
    <w:rsid w:val="0012601B"/>
    <w:rsid w:val="00126637"/>
    <w:rsid w:val="0012666E"/>
    <w:rsid w:val="00130C82"/>
    <w:rsid w:val="001339AC"/>
    <w:rsid w:val="00134246"/>
    <w:rsid w:val="001348E8"/>
    <w:rsid w:val="001376C9"/>
    <w:rsid w:val="00137ECB"/>
    <w:rsid w:val="00140020"/>
    <w:rsid w:val="00140B61"/>
    <w:rsid w:val="001415C8"/>
    <w:rsid w:val="00141659"/>
    <w:rsid w:val="00142CD1"/>
    <w:rsid w:val="00146DAE"/>
    <w:rsid w:val="00153695"/>
    <w:rsid w:val="00153B27"/>
    <w:rsid w:val="00155D3C"/>
    <w:rsid w:val="0015614A"/>
    <w:rsid w:val="0015651E"/>
    <w:rsid w:val="00166E85"/>
    <w:rsid w:val="00167B1F"/>
    <w:rsid w:val="00172EC2"/>
    <w:rsid w:val="0017562D"/>
    <w:rsid w:val="001849E1"/>
    <w:rsid w:val="0018636D"/>
    <w:rsid w:val="00186F41"/>
    <w:rsid w:val="00191D5F"/>
    <w:rsid w:val="00191EB1"/>
    <w:rsid w:val="00192639"/>
    <w:rsid w:val="001948D6"/>
    <w:rsid w:val="0019562D"/>
    <w:rsid w:val="0019582E"/>
    <w:rsid w:val="001959CB"/>
    <w:rsid w:val="001A1D26"/>
    <w:rsid w:val="001A30F7"/>
    <w:rsid w:val="001A38F7"/>
    <w:rsid w:val="001A4145"/>
    <w:rsid w:val="001A4949"/>
    <w:rsid w:val="001A6DF2"/>
    <w:rsid w:val="001B0D0B"/>
    <w:rsid w:val="001B307F"/>
    <w:rsid w:val="001B3BC0"/>
    <w:rsid w:val="001B4DD4"/>
    <w:rsid w:val="001B5268"/>
    <w:rsid w:val="001B5D9E"/>
    <w:rsid w:val="001C0DB3"/>
    <w:rsid w:val="001C29EA"/>
    <w:rsid w:val="001C53BA"/>
    <w:rsid w:val="001C6C5B"/>
    <w:rsid w:val="001C7521"/>
    <w:rsid w:val="001D1430"/>
    <w:rsid w:val="001D165D"/>
    <w:rsid w:val="001D2A63"/>
    <w:rsid w:val="001D2D38"/>
    <w:rsid w:val="001D31B2"/>
    <w:rsid w:val="001D3789"/>
    <w:rsid w:val="001D5DC5"/>
    <w:rsid w:val="001D6E0C"/>
    <w:rsid w:val="001E2B15"/>
    <w:rsid w:val="001E33EC"/>
    <w:rsid w:val="001E6418"/>
    <w:rsid w:val="001E7345"/>
    <w:rsid w:val="001F5510"/>
    <w:rsid w:val="001F5E69"/>
    <w:rsid w:val="00201134"/>
    <w:rsid w:val="00205F32"/>
    <w:rsid w:val="0020625C"/>
    <w:rsid w:val="00206970"/>
    <w:rsid w:val="00206F8E"/>
    <w:rsid w:val="002074AE"/>
    <w:rsid w:val="002101C7"/>
    <w:rsid w:val="00210902"/>
    <w:rsid w:val="00210C57"/>
    <w:rsid w:val="00211763"/>
    <w:rsid w:val="0022003E"/>
    <w:rsid w:val="002217C2"/>
    <w:rsid w:val="00224EC0"/>
    <w:rsid w:val="00224F59"/>
    <w:rsid w:val="00225231"/>
    <w:rsid w:val="00225DDA"/>
    <w:rsid w:val="00226E76"/>
    <w:rsid w:val="002273B1"/>
    <w:rsid w:val="00227FC1"/>
    <w:rsid w:val="002313EA"/>
    <w:rsid w:val="002335B7"/>
    <w:rsid w:val="00234BF7"/>
    <w:rsid w:val="00237931"/>
    <w:rsid w:val="00237986"/>
    <w:rsid w:val="002401A0"/>
    <w:rsid w:val="00244A48"/>
    <w:rsid w:val="0024543E"/>
    <w:rsid w:val="00250657"/>
    <w:rsid w:val="00253C14"/>
    <w:rsid w:val="002579CB"/>
    <w:rsid w:val="00257FEA"/>
    <w:rsid w:val="00262B61"/>
    <w:rsid w:val="00263BDF"/>
    <w:rsid w:val="00263F48"/>
    <w:rsid w:val="002671F8"/>
    <w:rsid w:val="00267447"/>
    <w:rsid w:val="00270773"/>
    <w:rsid w:val="00271C92"/>
    <w:rsid w:val="002727F9"/>
    <w:rsid w:val="00272932"/>
    <w:rsid w:val="00274528"/>
    <w:rsid w:val="00280424"/>
    <w:rsid w:val="00280BEB"/>
    <w:rsid w:val="0028165E"/>
    <w:rsid w:val="002826D3"/>
    <w:rsid w:val="002849BD"/>
    <w:rsid w:val="00284BFC"/>
    <w:rsid w:val="0028646D"/>
    <w:rsid w:val="002901D9"/>
    <w:rsid w:val="0029146B"/>
    <w:rsid w:val="002924E1"/>
    <w:rsid w:val="002940C0"/>
    <w:rsid w:val="00295FCA"/>
    <w:rsid w:val="00296024"/>
    <w:rsid w:val="00297132"/>
    <w:rsid w:val="00297828"/>
    <w:rsid w:val="002A1755"/>
    <w:rsid w:val="002A29C0"/>
    <w:rsid w:val="002A429F"/>
    <w:rsid w:val="002A5F23"/>
    <w:rsid w:val="002A61FD"/>
    <w:rsid w:val="002B45BF"/>
    <w:rsid w:val="002B4F01"/>
    <w:rsid w:val="002B5C26"/>
    <w:rsid w:val="002B6B23"/>
    <w:rsid w:val="002C6093"/>
    <w:rsid w:val="002D0399"/>
    <w:rsid w:val="002D7F63"/>
    <w:rsid w:val="002E02AC"/>
    <w:rsid w:val="002E183A"/>
    <w:rsid w:val="002E2F1B"/>
    <w:rsid w:val="002E7ADD"/>
    <w:rsid w:val="002F0B30"/>
    <w:rsid w:val="002F1EAF"/>
    <w:rsid w:val="002F28B4"/>
    <w:rsid w:val="002F45FB"/>
    <w:rsid w:val="002F65CA"/>
    <w:rsid w:val="002F7DB2"/>
    <w:rsid w:val="0030281B"/>
    <w:rsid w:val="00303D35"/>
    <w:rsid w:val="00304397"/>
    <w:rsid w:val="00304687"/>
    <w:rsid w:val="0030484C"/>
    <w:rsid w:val="0031006B"/>
    <w:rsid w:val="003100F4"/>
    <w:rsid w:val="00312EF1"/>
    <w:rsid w:val="00316333"/>
    <w:rsid w:val="00324C3B"/>
    <w:rsid w:val="003256A5"/>
    <w:rsid w:val="00327C9F"/>
    <w:rsid w:val="00327FFA"/>
    <w:rsid w:val="003311A2"/>
    <w:rsid w:val="00333D47"/>
    <w:rsid w:val="00333FFE"/>
    <w:rsid w:val="0033401A"/>
    <w:rsid w:val="0033640E"/>
    <w:rsid w:val="0033697A"/>
    <w:rsid w:val="00337793"/>
    <w:rsid w:val="00341CD8"/>
    <w:rsid w:val="00342E0A"/>
    <w:rsid w:val="0034343C"/>
    <w:rsid w:val="00343AE4"/>
    <w:rsid w:val="003455F3"/>
    <w:rsid w:val="003457DD"/>
    <w:rsid w:val="00350F5E"/>
    <w:rsid w:val="00351276"/>
    <w:rsid w:val="00351622"/>
    <w:rsid w:val="0035167C"/>
    <w:rsid w:val="003551CA"/>
    <w:rsid w:val="00357031"/>
    <w:rsid w:val="00357F65"/>
    <w:rsid w:val="00360BB4"/>
    <w:rsid w:val="00360FEF"/>
    <w:rsid w:val="00361F98"/>
    <w:rsid w:val="003621E1"/>
    <w:rsid w:val="00364A72"/>
    <w:rsid w:val="00365699"/>
    <w:rsid w:val="00367AF9"/>
    <w:rsid w:val="0037224A"/>
    <w:rsid w:val="00373D3B"/>
    <w:rsid w:val="00374536"/>
    <w:rsid w:val="00374C60"/>
    <w:rsid w:val="0039342D"/>
    <w:rsid w:val="00393715"/>
    <w:rsid w:val="00394A4A"/>
    <w:rsid w:val="00397C0F"/>
    <w:rsid w:val="003A2B82"/>
    <w:rsid w:val="003A6CD9"/>
    <w:rsid w:val="003A6FB8"/>
    <w:rsid w:val="003B04C2"/>
    <w:rsid w:val="003B35D1"/>
    <w:rsid w:val="003B4365"/>
    <w:rsid w:val="003B44D7"/>
    <w:rsid w:val="003B7C75"/>
    <w:rsid w:val="003C055E"/>
    <w:rsid w:val="003C0A58"/>
    <w:rsid w:val="003C1C13"/>
    <w:rsid w:val="003C53BC"/>
    <w:rsid w:val="003C5504"/>
    <w:rsid w:val="003D0948"/>
    <w:rsid w:val="003D4CBA"/>
    <w:rsid w:val="003D4D4F"/>
    <w:rsid w:val="003E044C"/>
    <w:rsid w:val="003E2286"/>
    <w:rsid w:val="003E3795"/>
    <w:rsid w:val="003E3B58"/>
    <w:rsid w:val="003E57EE"/>
    <w:rsid w:val="003E616E"/>
    <w:rsid w:val="003E665B"/>
    <w:rsid w:val="003E7610"/>
    <w:rsid w:val="003F2121"/>
    <w:rsid w:val="003F260C"/>
    <w:rsid w:val="003F51F2"/>
    <w:rsid w:val="003F719D"/>
    <w:rsid w:val="0040153B"/>
    <w:rsid w:val="00403425"/>
    <w:rsid w:val="004059AD"/>
    <w:rsid w:val="00405CD4"/>
    <w:rsid w:val="00406D6B"/>
    <w:rsid w:val="00407011"/>
    <w:rsid w:val="00414CCF"/>
    <w:rsid w:val="004151A0"/>
    <w:rsid w:val="00415C72"/>
    <w:rsid w:val="00421686"/>
    <w:rsid w:val="00425D04"/>
    <w:rsid w:val="0042734D"/>
    <w:rsid w:val="0043107F"/>
    <w:rsid w:val="00431227"/>
    <w:rsid w:val="00431A58"/>
    <w:rsid w:val="00432673"/>
    <w:rsid w:val="00433B2E"/>
    <w:rsid w:val="00434E54"/>
    <w:rsid w:val="00436416"/>
    <w:rsid w:val="00441EFD"/>
    <w:rsid w:val="0044261A"/>
    <w:rsid w:val="004446B7"/>
    <w:rsid w:val="0044521C"/>
    <w:rsid w:val="00445A4F"/>
    <w:rsid w:val="00447159"/>
    <w:rsid w:val="00447C07"/>
    <w:rsid w:val="00447DFE"/>
    <w:rsid w:val="004613C0"/>
    <w:rsid w:val="0046323A"/>
    <w:rsid w:val="00463900"/>
    <w:rsid w:val="00466E2D"/>
    <w:rsid w:val="0047075D"/>
    <w:rsid w:val="0047086F"/>
    <w:rsid w:val="004741BF"/>
    <w:rsid w:val="0047420F"/>
    <w:rsid w:val="00474E18"/>
    <w:rsid w:val="004770EF"/>
    <w:rsid w:val="004830FB"/>
    <w:rsid w:val="004832E0"/>
    <w:rsid w:val="00483694"/>
    <w:rsid w:val="00486C5A"/>
    <w:rsid w:val="00487FBB"/>
    <w:rsid w:val="00492661"/>
    <w:rsid w:val="00494C42"/>
    <w:rsid w:val="00495590"/>
    <w:rsid w:val="004A234D"/>
    <w:rsid w:val="004A32EF"/>
    <w:rsid w:val="004A3F65"/>
    <w:rsid w:val="004A49D2"/>
    <w:rsid w:val="004A58E8"/>
    <w:rsid w:val="004A63D2"/>
    <w:rsid w:val="004B086B"/>
    <w:rsid w:val="004B086E"/>
    <w:rsid w:val="004B0ECD"/>
    <w:rsid w:val="004B23DF"/>
    <w:rsid w:val="004B29EC"/>
    <w:rsid w:val="004B589D"/>
    <w:rsid w:val="004C0ABB"/>
    <w:rsid w:val="004C251C"/>
    <w:rsid w:val="004C5796"/>
    <w:rsid w:val="004C7E34"/>
    <w:rsid w:val="004D1987"/>
    <w:rsid w:val="004D2863"/>
    <w:rsid w:val="004D45AA"/>
    <w:rsid w:val="004D71B1"/>
    <w:rsid w:val="004D73E1"/>
    <w:rsid w:val="004D7A05"/>
    <w:rsid w:val="004E0749"/>
    <w:rsid w:val="004E2462"/>
    <w:rsid w:val="004E2830"/>
    <w:rsid w:val="004E4046"/>
    <w:rsid w:val="004E4A77"/>
    <w:rsid w:val="004E525A"/>
    <w:rsid w:val="004F2531"/>
    <w:rsid w:val="004F51D9"/>
    <w:rsid w:val="004F6A4E"/>
    <w:rsid w:val="00500882"/>
    <w:rsid w:val="005020F2"/>
    <w:rsid w:val="00506400"/>
    <w:rsid w:val="00512C8C"/>
    <w:rsid w:val="00512DA3"/>
    <w:rsid w:val="005140A8"/>
    <w:rsid w:val="00515BE9"/>
    <w:rsid w:val="00520636"/>
    <w:rsid w:val="005213A9"/>
    <w:rsid w:val="005223B8"/>
    <w:rsid w:val="005245A8"/>
    <w:rsid w:val="005254B9"/>
    <w:rsid w:val="00525D96"/>
    <w:rsid w:val="00531C8B"/>
    <w:rsid w:val="0053223B"/>
    <w:rsid w:val="0053312E"/>
    <w:rsid w:val="00533679"/>
    <w:rsid w:val="00533DBC"/>
    <w:rsid w:val="00534004"/>
    <w:rsid w:val="00541C16"/>
    <w:rsid w:val="00544370"/>
    <w:rsid w:val="005445D8"/>
    <w:rsid w:val="00544723"/>
    <w:rsid w:val="005447DB"/>
    <w:rsid w:val="0054484D"/>
    <w:rsid w:val="00545642"/>
    <w:rsid w:val="00547B11"/>
    <w:rsid w:val="005509C0"/>
    <w:rsid w:val="00551A1B"/>
    <w:rsid w:val="0055241A"/>
    <w:rsid w:val="00553A51"/>
    <w:rsid w:val="00554524"/>
    <w:rsid w:val="005557F6"/>
    <w:rsid w:val="00556464"/>
    <w:rsid w:val="00557C4D"/>
    <w:rsid w:val="005600DE"/>
    <w:rsid w:val="00561551"/>
    <w:rsid w:val="00561AB5"/>
    <w:rsid w:val="005626C9"/>
    <w:rsid w:val="00563B06"/>
    <w:rsid w:val="00566244"/>
    <w:rsid w:val="005678E7"/>
    <w:rsid w:val="00571CD5"/>
    <w:rsid w:val="00571EDC"/>
    <w:rsid w:val="00582816"/>
    <w:rsid w:val="00583499"/>
    <w:rsid w:val="0058515B"/>
    <w:rsid w:val="005872E9"/>
    <w:rsid w:val="00592397"/>
    <w:rsid w:val="005A1602"/>
    <w:rsid w:val="005A1615"/>
    <w:rsid w:val="005A24B1"/>
    <w:rsid w:val="005A6B51"/>
    <w:rsid w:val="005A7BBC"/>
    <w:rsid w:val="005B0455"/>
    <w:rsid w:val="005B0F5F"/>
    <w:rsid w:val="005B241A"/>
    <w:rsid w:val="005B7B24"/>
    <w:rsid w:val="005C0365"/>
    <w:rsid w:val="005C1FD7"/>
    <w:rsid w:val="005C5F10"/>
    <w:rsid w:val="005C6DD2"/>
    <w:rsid w:val="005C760A"/>
    <w:rsid w:val="005D0B8B"/>
    <w:rsid w:val="005D460A"/>
    <w:rsid w:val="005D4E20"/>
    <w:rsid w:val="005D529F"/>
    <w:rsid w:val="005D754E"/>
    <w:rsid w:val="005E0A94"/>
    <w:rsid w:val="005E1384"/>
    <w:rsid w:val="005E6102"/>
    <w:rsid w:val="005E630A"/>
    <w:rsid w:val="005E726A"/>
    <w:rsid w:val="005F2E62"/>
    <w:rsid w:val="005F3C3E"/>
    <w:rsid w:val="005F5598"/>
    <w:rsid w:val="005F6A4E"/>
    <w:rsid w:val="00600DF6"/>
    <w:rsid w:val="0060202E"/>
    <w:rsid w:val="006032F9"/>
    <w:rsid w:val="006034C3"/>
    <w:rsid w:val="00603557"/>
    <w:rsid w:val="006038BD"/>
    <w:rsid w:val="00604B68"/>
    <w:rsid w:val="00605F41"/>
    <w:rsid w:val="006071FB"/>
    <w:rsid w:val="00611373"/>
    <w:rsid w:val="0061153D"/>
    <w:rsid w:val="0061455D"/>
    <w:rsid w:val="006146D0"/>
    <w:rsid w:val="006149FF"/>
    <w:rsid w:val="006154C6"/>
    <w:rsid w:val="006164DE"/>
    <w:rsid w:val="006217BE"/>
    <w:rsid w:val="00625FDE"/>
    <w:rsid w:val="0062683E"/>
    <w:rsid w:val="00626946"/>
    <w:rsid w:val="00626FE1"/>
    <w:rsid w:val="0062734D"/>
    <w:rsid w:val="00630224"/>
    <w:rsid w:val="00630B81"/>
    <w:rsid w:val="00631247"/>
    <w:rsid w:val="00631E72"/>
    <w:rsid w:val="0063205F"/>
    <w:rsid w:val="00632E83"/>
    <w:rsid w:val="006339FA"/>
    <w:rsid w:val="00633B54"/>
    <w:rsid w:val="00633FAD"/>
    <w:rsid w:val="00634841"/>
    <w:rsid w:val="006360D1"/>
    <w:rsid w:val="006360F8"/>
    <w:rsid w:val="006404D8"/>
    <w:rsid w:val="00646E1C"/>
    <w:rsid w:val="006478DC"/>
    <w:rsid w:val="006508B7"/>
    <w:rsid w:val="00654728"/>
    <w:rsid w:val="0065616C"/>
    <w:rsid w:val="00657243"/>
    <w:rsid w:val="006578A5"/>
    <w:rsid w:val="006615AB"/>
    <w:rsid w:val="00666088"/>
    <w:rsid w:val="00666C9F"/>
    <w:rsid w:val="00666E67"/>
    <w:rsid w:val="006731F2"/>
    <w:rsid w:val="00673925"/>
    <w:rsid w:val="00674125"/>
    <w:rsid w:val="006749DC"/>
    <w:rsid w:val="0067511F"/>
    <w:rsid w:val="006767B4"/>
    <w:rsid w:val="00676A15"/>
    <w:rsid w:val="00677F2B"/>
    <w:rsid w:val="00680353"/>
    <w:rsid w:val="0068091C"/>
    <w:rsid w:val="00681C0D"/>
    <w:rsid w:val="006838C2"/>
    <w:rsid w:val="00683EBA"/>
    <w:rsid w:val="00683FC7"/>
    <w:rsid w:val="0068485D"/>
    <w:rsid w:val="0068492B"/>
    <w:rsid w:val="00690866"/>
    <w:rsid w:val="00690980"/>
    <w:rsid w:val="00691B6D"/>
    <w:rsid w:val="00693818"/>
    <w:rsid w:val="00697F6A"/>
    <w:rsid w:val="006A13E2"/>
    <w:rsid w:val="006A41DE"/>
    <w:rsid w:val="006A73AD"/>
    <w:rsid w:val="006B0996"/>
    <w:rsid w:val="006B4712"/>
    <w:rsid w:val="006B5911"/>
    <w:rsid w:val="006C438E"/>
    <w:rsid w:val="006C7ACB"/>
    <w:rsid w:val="006D1A03"/>
    <w:rsid w:val="006D2F74"/>
    <w:rsid w:val="006E34F4"/>
    <w:rsid w:val="006E7119"/>
    <w:rsid w:val="006F1DD1"/>
    <w:rsid w:val="006F48BE"/>
    <w:rsid w:val="006F53ED"/>
    <w:rsid w:val="006F60A6"/>
    <w:rsid w:val="0070096E"/>
    <w:rsid w:val="007021B1"/>
    <w:rsid w:val="0070367D"/>
    <w:rsid w:val="007042CC"/>
    <w:rsid w:val="0070477F"/>
    <w:rsid w:val="00704C2D"/>
    <w:rsid w:val="007073B5"/>
    <w:rsid w:val="00711A8E"/>
    <w:rsid w:val="00711CEC"/>
    <w:rsid w:val="00712EF5"/>
    <w:rsid w:val="00713992"/>
    <w:rsid w:val="007158B4"/>
    <w:rsid w:val="00715A5E"/>
    <w:rsid w:val="00715ED2"/>
    <w:rsid w:val="00715F62"/>
    <w:rsid w:val="007219FD"/>
    <w:rsid w:val="00723A57"/>
    <w:rsid w:val="007241AD"/>
    <w:rsid w:val="007258A9"/>
    <w:rsid w:val="00725C31"/>
    <w:rsid w:val="00726427"/>
    <w:rsid w:val="007304E2"/>
    <w:rsid w:val="00733851"/>
    <w:rsid w:val="00734C9D"/>
    <w:rsid w:val="007353A5"/>
    <w:rsid w:val="00736DD4"/>
    <w:rsid w:val="007376AC"/>
    <w:rsid w:val="00737B91"/>
    <w:rsid w:val="007403F7"/>
    <w:rsid w:val="007433CC"/>
    <w:rsid w:val="00743610"/>
    <w:rsid w:val="007442DD"/>
    <w:rsid w:val="007446A4"/>
    <w:rsid w:val="00746EE3"/>
    <w:rsid w:val="007472BE"/>
    <w:rsid w:val="00747A09"/>
    <w:rsid w:val="007509BD"/>
    <w:rsid w:val="0075133C"/>
    <w:rsid w:val="007531C6"/>
    <w:rsid w:val="0075358F"/>
    <w:rsid w:val="007547DB"/>
    <w:rsid w:val="007571EE"/>
    <w:rsid w:val="00757A51"/>
    <w:rsid w:val="00757C64"/>
    <w:rsid w:val="00760FF5"/>
    <w:rsid w:val="007610CF"/>
    <w:rsid w:val="00765392"/>
    <w:rsid w:val="00765498"/>
    <w:rsid w:val="00766DDD"/>
    <w:rsid w:val="00766F72"/>
    <w:rsid w:val="0077140F"/>
    <w:rsid w:val="007719E2"/>
    <w:rsid w:val="00771A46"/>
    <w:rsid w:val="00771E64"/>
    <w:rsid w:val="00772ECB"/>
    <w:rsid w:val="0077592B"/>
    <w:rsid w:val="00776668"/>
    <w:rsid w:val="0077745C"/>
    <w:rsid w:val="0077749B"/>
    <w:rsid w:val="00780AAF"/>
    <w:rsid w:val="00786460"/>
    <w:rsid w:val="00787714"/>
    <w:rsid w:val="00787DA8"/>
    <w:rsid w:val="00790410"/>
    <w:rsid w:val="00790C1E"/>
    <w:rsid w:val="007916B1"/>
    <w:rsid w:val="00795C04"/>
    <w:rsid w:val="007972A0"/>
    <w:rsid w:val="007A02D5"/>
    <w:rsid w:val="007A2438"/>
    <w:rsid w:val="007A248A"/>
    <w:rsid w:val="007A2E47"/>
    <w:rsid w:val="007A35A9"/>
    <w:rsid w:val="007A361F"/>
    <w:rsid w:val="007A42E3"/>
    <w:rsid w:val="007A5636"/>
    <w:rsid w:val="007A6D06"/>
    <w:rsid w:val="007B0DAE"/>
    <w:rsid w:val="007B5D24"/>
    <w:rsid w:val="007B7D7A"/>
    <w:rsid w:val="007C0A3F"/>
    <w:rsid w:val="007C1BCD"/>
    <w:rsid w:val="007C24E0"/>
    <w:rsid w:val="007C3F19"/>
    <w:rsid w:val="007C568A"/>
    <w:rsid w:val="007C6140"/>
    <w:rsid w:val="007C75E5"/>
    <w:rsid w:val="007D2A84"/>
    <w:rsid w:val="007D44AD"/>
    <w:rsid w:val="007D646A"/>
    <w:rsid w:val="007D6772"/>
    <w:rsid w:val="007D7CCC"/>
    <w:rsid w:val="007E1918"/>
    <w:rsid w:val="007E2F70"/>
    <w:rsid w:val="007E3735"/>
    <w:rsid w:val="007E51F7"/>
    <w:rsid w:val="007E526E"/>
    <w:rsid w:val="007E5B7B"/>
    <w:rsid w:val="007F1855"/>
    <w:rsid w:val="007F300A"/>
    <w:rsid w:val="007F3E51"/>
    <w:rsid w:val="007F521C"/>
    <w:rsid w:val="007F5236"/>
    <w:rsid w:val="007F54F5"/>
    <w:rsid w:val="007F5ACF"/>
    <w:rsid w:val="007F69FE"/>
    <w:rsid w:val="007F6CEA"/>
    <w:rsid w:val="007F6D4D"/>
    <w:rsid w:val="00801524"/>
    <w:rsid w:val="0080545D"/>
    <w:rsid w:val="008065AA"/>
    <w:rsid w:val="00807005"/>
    <w:rsid w:val="00810FC7"/>
    <w:rsid w:val="0081222E"/>
    <w:rsid w:val="008123DB"/>
    <w:rsid w:val="00812608"/>
    <w:rsid w:val="008131E6"/>
    <w:rsid w:val="0081359F"/>
    <w:rsid w:val="008141CB"/>
    <w:rsid w:val="00815B30"/>
    <w:rsid w:val="0081642C"/>
    <w:rsid w:val="00820373"/>
    <w:rsid w:val="00825100"/>
    <w:rsid w:val="008274E3"/>
    <w:rsid w:val="00827762"/>
    <w:rsid w:val="00830017"/>
    <w:rsid w:val="00831E61"/>
    <w:rsid w:val="00833516"/>
    <w:rsid w:val="00840B8D"/>
    <w:rsid w:val="0084209A"/>
    <w:rsid w:val="00842620"/>
    <w:rsid w:val="00842D56"/>
    <w:rsid w:val="00842EAD"/>
    <w:rsid w:val="0084671B"/>
    <w:rsid w:val="00847296"/>
    <w:rsid w:val="00847BA3"/>
    <w:rsid w:val="00850FC6"/>
    <w:rsid w:val="00853EC0"/>
    <w:rsid w:val="0085575D"/>
    <w:rsid w:val="00856DD6"/>
    <w:rsid w:val="008604E9"/>
    <w:rsid w:val="00860E98"/>
    <w:rsid w:val="008621FF"/>
    <w:rsid w:val="0086454A"/>
    <w:rsid w:val="00865967"/>
    <w:rsid w:val="00874472"/>
    <w:rsid w:val="00874CAE"/>
    <w:rsid w:val="00874DF9"/>
    <w:rsid w:val="0087766B"/>
    <w:rsid w:val="00882421"/>
    <w:rsid w:val="008854B8"/>
    <w:rsid w:val="00885ADE"/>
    <w:rsid w:val="00887886"/>
    <w:rsid w:val="00887A1A"/>
    <w:rsid w:val="008908DB"/>
    <w:rsid w:val="00891024"/>
    <w:rsid w:val="008913FA"/>
    <w:rsid w:val="0089338C"/>
    <w:rsid w:val="00893763"/>
    <w:rsid w:val="00893892"/>
    <w:rsid w:val="0089608F"/>
    <w:rsid w:val="00896759"/>
    <w:rsid w:val="008A0556"/>
    <w:rsid w:val="008A2CC2"/>
    <w:rsid w:val="008A35D8"/>
    <w:rsid w:val="008A3AB9"/>
    <w:rsid w:val="008A7280"/>
    <w:rsid w:val="008B0F2A"/>
    <w:rsid w:val="008B11F1"/>
    <w:rsid w:val="008B232E"/>
    <w:rsid w:val="008B543E"/>
    <w:rsid w:val="008B5770"/>
    <w:rsid w:val="008B5ACD"/>
    <w:rsid w:val="008B6A09"/>
    <w:rsid w:val="008B761B"/>
    <w:rsid w:val="008C14F1"/>
    <w:rsid w:val="008C1E9E"/>
    <w:rsid w:val="008C5707"/>
    <w:rsid w:val="008C601A"/>
    <w:rsid w:val="008C6C27"/>
    <w:rsid w:val="008C6CA7"/>
    <w:rsid w:val="008C7991"/>
    <w:rsid w:val="008C7CE5"/>
    <w:rsid w:val="008D359D"/>
    <w:rsid w:val="008D3B8B"/>
    <w:rsid w:val="008D3DA6"/>
    <w:rsid w:val="008D4485"/>
    <w:rsid w:val="008D4AE7"/>
    <w:rsid w:val="008D636B"/>
    <w:rsid w:val="008E0C7E"/>
    <w:rsid w:val="008E0E20"/>
    <w:rsid w:val="008E16E5"/>
    <w:rsid w:val="008E18F7"/>
    <w:rsid w:val="008E1947"/>
    <w:rsid w:val="008E29F4"/>
    <w:rsid w:val="008E2BE7"/>
    <w:rsid w:val="008E3A12"/>
    <w:rsid w:val="008E68B0"/>
    <w:rsid w:val="008F3506"/>
    <w:rsid w:val="008F58AB"/>
    <w:rsid w:val="008F7FD9"/>
    <w:rsid w:val="00901489"/>
    <w:rsid w:val="00901EC5"/>
    <w:rsid w:val="00903350"/>
    <w:rsid w:val="00903862"/>
    <w:rsid w:val="00904C9F"/>
    <w:rsid w:val="00904E32"/>
    <w:rsid w:val="009101CA"/>
    <w:rsid w:val="009109A9"/>
    <w:rsid w:val="00910C77"/>
    <w:rsid w:val="00912834"/>
    <w:rsid w:val="00913758"/>
    <w:rsid w:val="009146D4"/>
    <w:rsid w:val="00921B78"/>
    <w:rsid w:val="00927B3C"/>
    <w:rsid w:val="009309A1"/>
    <w:rsid w:val="00931D2D"/>
    <w:rsid w:val="009320D7"/>
    <w:rsid w:val="00932532"/>
    <w:rsid w:val="00933A9C"/>
    <w:rsid w:val="00933AF9"/>
    <w:rsid w:val="00934854"/>
    <w:rsid w:val="00936B80"/>
    <w:rsid w:val="00936BF4"/>
    <w:rsid w:val="00936DD0"/>
    <w:rsid w:val="00941096"/>
    <w:rsid w:val="00944E28"/>
    <w:rsid w:val="00945778"/>
    <w:rsid w:val="00950FCE"/>
    <w:rsid w:val="0095236F"/>
    <w:rsid w:val="00955173"/>
    <w:rsid w:val="009624DF"/>
    <w:rsid w:val="00965728"/>
    <w:rsid w:val="00965BC3"/>
    <w:rsid w:val="00966E1B"/>
    <w:rsid w:val="009679C3"/>
    <w:rsid w:val="0097012F"/>
    <w:rsid w:val="00973E2C"/>
    <w:rsid w:val="00980421"/>
    <w:rsid w:val="00980CFA"/>
    <w:rsid w:val="009823D2"/>
    <w:rsid w:val="0099203D"/>
    <w:rsid w:val="00992836"/>
    <w:rsid w:val="0099354B"/>
    <w:rsid w:val="00996AE5"/>
    <w:rsid w:val="00997103"/>
    <w:rsid w:val="00997737"/>
    <w:rsid w:val="00997C95"/>
    <w:rsid w:val="009A2883"/>
    <w:rsid w:val="009A2EB0"/>
    <w:rsid w:val="009A2F39"/>
    <w:rsid w:val="009A2F4D"/>
    <w:rsid w:val="009A3FFC"/>
    <w:rsid w:val="009A5C2E"/>
    <w:rsid w:val="009A6D91"/>
    <w:rsid w:val="009A77F2"/>
    <w:rsid w:val="009A7D12"/>
    <w:rsid w:val="009A7FC5"/>
    <w:rsid w:val="009B23B8"/>
    <w:rsid w:val="009B6C3B"/>
    <w:rsid w:val="009B6E2F"/>
    <w:rsid w:val="009C1B66"/>
    <w:rsid w:val="009C3B6A"/>
    <w:rsid w:val="009C6ABB"/>
    <w:rsid w:val="009D067F"/>
    <w:rsid w:val="009D0877"/>
    <w:rsid w:val="009D499D"/>
    <w:rsid w:val="009D7189"/>
    <w:rsid w:val="009D71D3"/>
    <w:rsid w:val="009E45A0"/>
    <w:rsid w:val="009E45BE"/>
    <w:rsid w:val="009E4603"/>
    <w:rsid w:val="009E4B8E"/>
    <w:rsid w:val="009E67DF"/>
    <w:rsid w:val="009E70DC"/>
    <w:rsid w:val="009F031A"/>
    <w:rsid w:val="009F1C8A"/>
    <w:rsid w:val="009F26B6"/>
    <w:rsid w:val="009F36A1"/>
    <w:rsid w:val="009F3ACF"/>
    <w:rsid w:val="00A01416"/>
    <w:rsid w:val="00A03671"/>
    <w:rsid w:val="00A0487A"/>
    <w:rsid w:val="00A0505D"/>
    <w:rsid w:val="00A06390"/>
    <w:rsid w:val="00A10140"/>
    <w:rsid w:val="00A10DA2"/>
    <w:rsid w:val="00A12342"/>
    <w:rsid w:val="00A130B7"/>
    <w:rsid w:val="00A177BB"/>
    <w:rsid w:val="00A17D11"/>
    <w:rsid w:val="00A20443"/>
    <w:rsid w:val="00A20837"/>
    <w:rsid w:val="00A22F6D"/>
    <w:rsid w:val="00A255A9"/>
    <w:rsid w:val="00A25888"/>
    <w:rsid w:val="00A31979"/>
    <w:rsid w:val="00A32383"/>
    <w:rsid w:val="00A33BE3"/>
    <w:rsid w:val="00A33DBF"/>
    <w:rsid w:val="00A34679"/>
    <w:rsid w:val="00A3548B"/>
    <w:rsid w:val="00A35827"/>
    <w:rsid w:val="00A37006"/>
    <w:rsid w:val="00A3742E"/>
    <w:rsid w:val="00A42020"/>
    <w:rsid w:val="00A427C3"/>
    <w:rsid w:val="00A46F25"/>
    <w:rsid w:val="00A50106"/>
    <w:rsid w:val="00A51033"/>
    <w:rsid w:val="00A523D0"/>
    <w:rsid w:val="00A52613"/>
    <w:rsid w:val="00A534FB"/>
    <w:rsid w:val="00A5516C"/>
    <w:rsid w:val="00A616B4"/>
    <w:rsid w:val="00A6527D"/>
    <w:rsid w:val="00A70FD3"/>
    <w:rsid w:val="00A71AC7"/>
    <w:rsid w:val="00A71CC0"/>
    <w:rsid w:val="00A71E49"/>
    <w:rsid w:val="00A7208F"/>
    <w:rsid w:val="00A72138"/>
    <w:rsid w:val="00A722C0"/>
    <w:rsid w:val="00A74207"/>
    <w:rsid w:val="00A74879"/>
    <w:rsid w:val="00A76DA1"/>
    <w:rsid w:val="00A80B98"/>
    <w:rsid w:val="00A80CFD"/>
    <w:rsid w:val="00A824D1"/>
    <w:rsid w:val="00A843AB"/>
    <w:rsid w:val="00A85A59"/>
    <w:rsid w:val="00A867B4"/>
    <w:rsid w:val="00A9114B"/>
    <w:rsid w:val="00A916DD"/>
    <w:rsid w:val="00A92307"/>
    <w:rsid w:val="00A92604"/>
    <w:rsid w:val="00A92759"/>
    <w:rsid w:val="00A9365C"/>
    <w:rsid w:val="00A93A50"/>
    <w:rsid w:val="00A9475F"/>
    <w:rsid w:val="00A94E34"/>
    <w:rsid w:val="00A96F76"/>
    <w:rsid w:val="00AA0C07"/>
    <w:rsid w:val="00AA3575"/>
    <w:rsid w:val="00AA6BBB"/>
    <w:rsid w:val="00AB05CE"/>
    <w:rsid w:val="00AB1092"/>
    <w:rsid w:val="00AB1FEB"/>
    <w:rsid w:val="00AC16F9"/>
    <w:rsid w:val="00AC2A61"/>
    <w:rsid w:val="00AC2D28"/>
    <w:rsid w:val="00AC4DC4"/>
    <w:rsid w:val="00AC4DD2"/>
    <w:rsid w:val="00AC7BC5"/>
    <w:rsid w:val="00AD3518"/>
    <w:rsid w:val="00AD767F"/>
    <w:rsid w:val="00AD7E74"/>
    <w:rsid w:val="00AD7F11"/>
    <w:rsid w:val="00AE0AEB"/>
    <w:rsid w:val="00AE0E2B"/>
    <w:rsid w:val="00AE2006"/>
    <w:rsid w:val="00AE3933"/>
    <w:rsid w:val="00AE796F"/>
    <w:rsid w:val="00AF2FF6"/>
    <w:rsid w:val="00AF39AB"/>
    <w:rsid w:val="00AF3EDE"/>
    <w:rsid w:val="00AF54DB"/>
    <w:rsid w:val="00B03543"/>
    <w:rsid w:val="00B04903"/>
    <w:rsid w:val="00B053C7"/>
    <w:rsid w:val="00B13680"/>
    <w:rsid w:val="00B1380D"/>
    <w:rsid w:val="00B14058"/>
    <w:rsid w:val="00B17744"/>
    <w:rsid w:val="00B2140D"/>
    <w:rsid w:val="00B21B67"/>
    <w:rsid w:val="00B22123"/>
    <w:rsid w:val="00B24420"/>
    <w:rsid w:val="00B2744C"/>
    <w:rsid w:val="00B3060C"/>
    <w:rsid w:val="00B34695"/>
    <w:rsid w:val="00B34A0D"/>
    <w:rsid w:val="00B41E4D"/>
    <w:rsid w:val="00B43CB7"/>
    <w:rsid w:val="00B44442"/>
    <w:rsid w:val="00B463A4"/>
    <w:rsid w:val="00B463EC"/>
    <w:rsid w:val="00B46B8D"/>
    <w:rsid w:val="00B506F9"/>
    <w:rsid w:val="00B556A3"/>
    <w:rsid w:val="00B55DEF"/>
    <w:rsid w:val="00B57054"/>
    <w:rsid w:val="00B602BE"/>
    <w:rsid w:val="00B6087C"/>
    <w:rsid w:val="00B62938"/>
    <w:rsid w:val="00B63535"/>
    <w:rsid w:val="00B6426E"/>
    <w:rsid w:val="00B65875"/>
    <w:rsid w:val="00B65D90"/>
    <w:rsid w:val="00B7001F"/>
    <w:rsid w:val="00B726AE"/>
    <w:rsid w:val="00B72B6A"/>
    <w:rsid w:val="00B73A42"/>
    <w:rsid w:val="00B7560B"/>
    <w:rsid w:val="00B76C76"/>
    <w:rsid w:val="00B80169"/>
    <w:rsid w:val="00B82669"/>
    <w:rsid w:val="00B830B6"/>
    <w:rsid w:val="00B834DB"/>
    <w:rsid w:val="00B85C2E"/>
    <w:rsid w:val="00B9039B"/>
    <w:rsid w:val="00B91CE4"/>
    <w:rsid w:val="00B927FC"/>
    <w:rsid w:val="00B95401"/>
    <w:rsid w:val="00B9575A"/>
    <w:rsid w:val="00B96356"/>
    <w:rsid w:val="00B96E79"/>
    <w:rsid w:val="00BA48A4"/>
    <w:rsid w:val="00BB2A53"/>
    <w:rsid w:val="00BB3AEA"/>
    <w:rsid w:val="00BB5AA8"/>
    <w:rsid w:val="00BB6FDB"/>
    <w:rsid w:val="00BB73AE"/>
    <w:rsid w:val="00BC1AF1"/>
    <w:rsid w:val="00BC390F"/>
    <w:rsid w:val="00BC439D"/>
    <w:rsid w:val="00BC4D58"/>
    <w:rsid w:val="00BC6B7F"/>
    <w:rsid w:val="00BD019D"/>
    <w:rsid w:val="00BD059B"/>
    <w:rsid w:val="00BD0A0C"/>
    <w:rsid w:val="00BD4325"/>
    <w:rsid w:val="00BE0F8B"/>
    <w:rsid w:val="00BE1198"/>
    <w:rsid w:val="00BE3DBA"/>
    <w:rsid w:val="00BE414A"/>
    <w:rsid w:val="00BE49A8"/>
    <w:rsid w:val="00BE4B99"/>
    <w:rsid w:val="00BE54D9"/>
    <w:rsid w:val="00BE571A"/>
    <w:rsid w:val="00BE64FF"/>
    <w:rsid w:val="00BE6998"/>
    <w:rsid w:val="00BE6CDA"/>
    <w:rsid w:val="00BE7E79"/>
    <w:rsid w:val="00BF09DA"/>
    <w:rsid w:val="00BF0C42"/>
    <w:rsid w:val="00BF0FFA"/>
    <w:rsid w:val="00BF1D03"/>
    <w:rsid w:val="00BF1DE4"/>
    <w:rsid w:val="00BF2034"/>
    <w:rsid w:val="00BF32AB"/>
    <w:rsid w:val="00BF339B"/>
    <w:rsid w:val="00BF56BF"/>
    <w:rsid w:val="00BF67A6"/>
    <w:rsid w:val="00C00671"/>
    <w:rsid w:val="00C03236"/>
    <w:rsid w:val="00C046AA"/>
    <w:rsid w:val="00C0554B"/>
    <w:rsid w:val="00C0571D"/>
    <w:rsid w:val="00C07910"/>
    <w:rsid w:val="00C07D58"/>
    <w:rsid w:val="00C11ABF"/>
    <w:rsid w:val="00C16273"/>
    <w:rsid w:val="00C169F5"/>
    <w:rsid w:val="00C16E32"/>
    <w:rsid w:val="00C21C0B"/>
    <w:rsid w:val="00C21D2E"/>
    <w:rsid w:val="00C2307F"/>
    <w:rsid w:val="00C240BE"/>
    <w:rsid w:val="00C25765"/>
    <w:rsid w:val="00C25A66"/>
    <w:rsid w:val="00C3485D"/>
    <w:rsid w:val="00C36F76"/>
    <w:rsid w:val="00C3722B"/>
    <w:rsid w:val="00C419A6"/>
    <w:rsid w:val="00C41ACB"/>
    <w:rsid w:val="00C425A6"/>
    <w:rsid w:val="00C42B47"/>
    <w:rsid w:val="00C42F05"/>
    <w:rsid w:val="00C45177"/>
    <w:rsid w:val="00C45E91"/>
    <w:rsid w:val="00C4688E"/>
    <w:rsid w:val="00C46E21"/>
    <w:rsid w:val="00C519E1"/>
    <w:rsid w:val="00C55C26"/>
    <w:rsid w:val="00C55FC4"/>
    <w:rsid w:val="00C60909"/>
    <w:rsid w:val="00C61824"/>
    <w:rsid w:val="00C649E8"/>
    <w:rsid w:val="00C66D73"/>
    <w:rsid w:val="00C670AB"/>
    <w:rsid w:val="00C67780"/>
    <w:rsid w:val="00C70645"/>
    <w:rsid w:val="00C72DBF"/>
    <w:rsid w:val="00C77612"/>
    <w:rsid w:val="00C80C33"/>
    <w:rsid w:val="00C826CD"/>
    <w:rsid w:val="00C82D18"/>
    <w:rsid w:val="00C85C3C"/>
    <w:rsid w:val="00C8794B"/>
    <w:rsid w:val="00C90524"/>
    <w:rsid w:val="00C908D2"/>
    <w:rsid w:val="00C90DA9"/>
    <w:rsid w:val="00C928CF"/>
    <w:rsid w:val="00C938E7"/>
    <w:rsid w:val="00C9646B"/>
    <w:rsid w:val="00CA1B1D"/>
    <w:rsid w:val="00CA239C"/>
    <w:rsid w:val="00CA24A9"/>
    <w:rsid w:val="00CA3609"/>
    <w:rsid w:val="00CA38B6"/>
    <w:rsid w:val="00CA4D4D"/>
    <w:rsid w:val="00CA5753"/>
    <w:rsid w:val="00CA6CB3"/>
    <w:rsid w:val="00CB0829"/>
    <w:rsid w:val="00CB1F1B"/>
    <w:rsid w:val="00CB2549"/>
    <w:rsid w:val="00CB2C53"/>
    <w:rsid w:val="00CB3DC8"/>
    <w:rsid w:val="00CB44B2"/>
    <w:rsid w:val="00CB5D6B"/>
    <w:rsid w:val="00CB642E"/>
    <w:rsid w:val="00CB660D"/>
    <w:rsid w:val="00CB6FB6"/>
    <w:rsid w:val="00CB778B"/>
    <w:rsid w:val="00CC1C17"/>
    <w:rsid w:val="00CC28BC"/>
    <w:rsid w:val="00CC2B18"/>
    <w:rsid w:val="00CC440A"/>
    <w:rsid w:val="00CC66DD"/>
    <w:rsid w:val="00CC696F"/>
    <w:rsid w:val="00CD052E"/>
    <w:rsid w:val="00CD12DE"/>
    <w:rsid w:val="00CD1779"/>
    <w:rsid w:val="00CD4AA3"/>
    <w:rsid w:val="00CD6F28"/>
    <w:rsid w:val="00CE1F08"/>
    <w:rsid w:val="00CE2CB7"/>
    <w:rsid w:val="00CE323A"/>
    <w:rsid w:val="00CE43D7"/>
    <w:rsid w:val="00CE5FF6"/>
    <w:rsid w:val="00CF02EB"/>
    <w:rsid w:val="00CF0ED8"/>
    <w:rsid w:val="00CF161E"/>
    <w:rsid w:val="00CF30C4"/>
    <w:rsid w:val="00CF39F6"/>
    <w:rsid w:val="00CF44B1"/>
    <w:rsid w:val="00CF5B65"/>
    <w:rsid w:val="00CF63A4"/>
    <w:rsid w:val="00D00822"/>
    <w:rsid w:val="00D02E15"/>
    <w:rsid w:val="00D03137"/>
    <w:rsid w:val="00D03A0F"/>
    <w:rsid w:val="00D0488D"/>
    <w:rsid w:val="00D061FD"/>
    <w:rsid w:val="00D06F8D"/>
    <w:rsid w:val="00D07D68"/>
    <w:rsid w:val="00D133A8"/>
    <w:rsid w:val="00D1348E"/>
    <w:rsid w:val="00D134D1"/>
    <w:rsid w:val="00D14D8D"/>
    <w:rsid w:val="00D1508D"/>
    <w:rsid w:val="00D17055"/>
    <w:rsid w:val="00D17A8A"/>
    <w:rsid w:val="00D17BE1"/>
    <w:rsid w:val="00D205FE"/>
    <w:rsid w:val="00D223A9"/>
    <w:rsid w:val="00D24AFB"/>
    <w:rsid w:val="00D25ADD"/>
    <w:rsid w:val="00D32DF6"/>
    <w:rsid w:val="00D33958"/>
    <w:rsid w:val="00D36D47"/>
    <w:rsid w:val="00D40CD7"/>
    <w:rsid w:val="00D42FC1"/>
    <w:rsid w:val="00D43F6C"/>
    <w:rsid w:val="00D50C86"/>
    <w:rsid w:val="00D52240"/>
    <w:rsid w:val="00D53FC9"/>
    <w:rsid w:val="00D55DA4"/>
    <w:rsid w:val="00D60D78"/>
    <w:rsid w:val="00D639A6"/>
    <w:rsid w:val="00D63DC5"/>
    <w:rsid w:val="00D65537"/>
    <w:rsid w:val="00D70F59"/>
    <w:rsid w:val="00D71A04"/>
    <w:rsid w:val="00D73834"/>
    <w:rsid w:val="00D745CA"/>
    <w:rsid w:val="00D751D0"/>
    <w:rsid w:val="00D7596B"/>
    <w:rsid w:val="00D76081"/>
    <w:rsid w:val="00D800D4"/>
    <w:rsid w:val="00D80F83"/>
    <w:rsid w:val="00D81E60"/>
    <w:rsid w:val="00D83DD9"/>
    <w:rsid w:val="00D8401D"/>
    <w:rsid w:val="00D843F0"/>
    <w:rsid w:val="00D85E87"/>
    <w:rsid w:val="00D8684F"/>
    <w:rsid w:val="00D87A3A"/>
    <w:rsid w:val="00D91CAC"/>
    <w:rsid w:val="00D91DB2"/>
    <w:rsid w:val="00D92B5C"/>
    <w:rsid w:val="00D9574C"/>
    <w:rsid w:val="00DA17F8"/>
    <w:rsid w:val="00DA1F38"/>
    <w:rsid w:val="00DA2D07"/>
    <w:rsid w:val="00DA64A2"/>
    <w:rsid w:val="00DA6860"/>
    <w:rsid w:val="00DA6B3B"/>
    <w:rsid w:val="00DA7CDA"/>
    <w:rsid w:val="00DB01EE"/>
    <w:rsid w:val="00DB08A4"/>
    <w:rsid w:val="00DB262A"/>
    <w:rsid w:val="00DB3397"/>
    <w:rsid w:val="00DB3E01"/>
    <w:rsid w:val="00DB75CA"/>
    <w:rsid w:val="00DC03AC"/>
    <w:rsid w:val="00DC569B"/>
    <w:rsid w:val="00DC6668"/>
    <w:rsid w:val="00DD1F28"/>
    <w:rsid w:val="00DD38A1"/>
    <w:rsid w:val="00DD4BCD"/>
    <w:rsid w:val="00DD54B1"/>
    <w:rsid w:val="00DD567F"/>
    <w:rsid w:val="00DD5DB1"/>
    <w:rsid w:val="00DD73A4"/>
    <w:rsid w:val="00DE4F25"/>
    <w:rsid w:val="00DE6794"/>
    <w:rsid w:val="00DF2A02"/>
    <w:rsid w:val="00DF37DE"/>
    <w:rsid w:val="00DF3861"/>
    <w:rsid w:val="00DF5C4C"/>
    <w:rsid w:val="00DF62DD"/>
    <w:rsid w:val="00DF72F2"/>
    <w:rsid w:val="00E003A9"/>
    <w:rsid w:val="00E02789"/>
    <w:rsid w:val="00E12098"/>
    <w:rsid w:val="00E12658"/>
    <w:rsid w:val="00E13B77"/>
    <w:rsid w:val="00E13C06"/>
    <w:rsid w:val="00E171C1"/>
    <w:rsid w:val="00E179DC"/>
    <w:rsid w:val="00E20315"/>
    <w:rsid w:val="00E23ECF"/>
    <w:rsid w:val="00E24E80"/>
    <w:rsid w:val="00E30BCA"/>
    <w:rsid w:val="00E31C28"/>
    <w:rsid w:val="00E3346C"/>
    <w:rsid w:val="00E34E83"/>
    <w:rsid w:val="00E350F4"/>
    <w:rsid w:val="00E35DCB"/>
    <w:rsid w:val="00E36FC8"/>
    <w:rsid w:val="00E374C5"/>
    <w:rsid w:val="00E41641"/>
    <w:rsid w:val="00E421D3"/>
    <w:rsid w:val="00E43B2B"/>
    <w:rsid w:val="00E4612A"/>
    <w:rsid w:val="00E464B1"/>
    <w:rsid w:val="00E47EC3"/>
    <w:rsid w:val="00E51154"/>
    <w:rsid w:val="00E53BEA"/>
    <w:rsid w:val="00E542EB"/>
    <w:rsid w:val="00E56A60"/>
    <w:rsid w:val="00E56D38"/>
    <w:rsid w:val="00E6487B"/>
    <w:rsid w:val="00E664AB"/>
    <w:rsid w:val="00E6691D"/>
    <w:rsid w:val="00E708FF"/>
    <w:rsid w:val="00E77FE0"/>
    <w:rsid w:val="00E80B5B"/>
    <w:rsid w:val="00E82D32"/>
    <w:rsid w:val="00E8428E"/>
    <w:rsid w:val="00E84CF1"/>
    <w:rsid w:val="00E850D5"/>
    <w:rsid w:val="00E9076D"/>
    <w:rsid w:val="00E9175B"/>
    <w:rsid w:val="00E922BD"/>
    <w:rsid w:val="00E93458"/>
    <w:rsid w:val="00EA3BDB"/>
    <w:rsid w:val="00EA7E2E"/>
    <w:rsid w:val="00EB1E7A"/>
    <w:rsid w:val="00EB3A71"/>
    <w:rsid w:val="00EB6BA8"/>
    <w:rsid w:val="00EB7ABD"/>
    <w:rsid w:val="00EB7F1B"/>
    <w:rsid w:val="00EB7F83"/>
    <w:rsid w:val="00EC10EC"/>
    <w:rsid w:val="00EC24A8"/>
    <w:rsid w:val="00EC6B3E"/>
    <w:rsid w:val="00EC7670"/>
    <w:rsid w:val="00ED010F"/>
    <w:rsid w:val="00ED0AD3"/>
    <w:rsid w:val="00ED3818"/>
    <w:rsid w:val="00ED7A4A"/>
    <w:rsid w:val="00EE18B4"/>
    <w:rsid w:val="00EE26DA"/>
    <w:rsid w:val="00EE3111"/>
    <w:rsid w:val="00EE37DF"/>
    <w:rsid w:val="00EE3F05"/>
    <w:rsid w:val="00EE4EDF"/>
    <w:rsid w:val="00EE7CC5"/>
    <w:rsid w:val="00EF1E23"/>
    <w:rsid w:val="00EF2EF0"/>
    <w:rsid w:val="00EF3D8F"/>
    <w:rsid w:val="00EF3E12"/>
    <w:rsid w:val="00EF4A8E"/>
    <w:rsid w:val="00EF622E"/>
    <w:rsid w:val="00EF7FDB"/>
    <w:rsid w:val="00F0043B"/>
    <w:rsid w:val="00F013F5"/>
    <w:rsid w:val="00F02061"/>
    <w:rsid w:val="00F02AE0"/>
    <w:rsid w:val="00F02D9F"/>
    <w:rsid w:val="00F0590A"/>
    <w:rsid w:val="00F0593F"/>
    <w:rsid w:val="00F05A4A"/>
    <w:rsid w:val="00F1034F"/>
    <w:rsid w:val="00F10497"/>
    <w:rsid w:val="00F11E79"/>
    <w:rsid w:val="00F15A2F"/>
    <w:rsid w:val="00F166DA"/>
    <w:rsid w:val="00F1683C"/>
    <w:rsid w:val="00F17531"/>
    <w:rsid w:val="00F177DC"/>
    <w:rsid w:val="00F2711D"/>
    <w:rsid w:val="00F2785C"/>
    <w:rsid w:val="00F314C5"/>
    <w:rsid w:val="00F321E6"/>
    <w:rsid w:val="00F3245B"/>
    <w:rsid w:val="00F32C81"/>
    <w:rsid w:val="00F33E63"/>
    <w:rsid w:val="00F34611"/>
    <w:rsid w:val="00F35089"/>
    <w:rsid w:val="00F3542B"/>
    <w:rsid w:val="00F4168F"/>
    <w:rsid w:val="00F41E2C"/>
    <w:rsid w:val="00F42708"/>
    <w:rsid w:val="00F46328"/>
    <w:rsid w:val="00F50AFA"/>
    <w:rsid w:val="00F51E33"/>
    <w:rsid w:val="00F51EB1"/>
    <w:rsid w:val="00F525C4"/>
    <w:rsid w:val="00F5289F"/>
    <w:rsid w:val="00F54E3A"/>
    <w:rsid w:val="00F552AD"/>
    <w:rsid w:val="00F5781C"/>
    <w:rsid w:val="00F66904"/>
    <w:rsid w:val="00F70213"/>
    <w:rsid w:val="00F727D3"/>
    <w:rsid w:val="00F762F5"/>
    <w:rsid w:val="00F763EB"/>
    <w:rsid w:val="00F76442"/>
    <w:rsid w:val="00F7731D"/>
    <w:rsid w:val="00F77E29"/>
    <w:rsid w:val="00F80198"/>
    <w:rsid w:val="00F80890"/>
    <w:rsid w:val="00F827A8"/>
    <w:rsid w:val="00F82E8D"/>
    <w:rsid w:val="00F82E97"/>
    <w:rsid w:val="00F831CF"/>
    <w:rsid w:val="00F83481"/>
    <w:rsid w:val="00F84017"/>
    <w:rsid w:val="00F8721E"/>
    <w:rsid w:val="00F90640"/>
    <w:rsid w:val="00F916BB"/>
    <w:rsid w:val="00F91887"/>
    <w:rsid w:val="00F92A43"/>
    <w:rsid w:val="00F92B7C"/>
    <w:rsid w:val="00F9382C"/>
    <w:rsid w:val="00F960C3"/>
    <w:rsid w:val="00F97985"/>
    <w:rsid w:val="00FA0428"/>
    <w:rsid w:val="00FA0D09"/>
    <w:rsid w:val="00FA178B"/>
    <w:rsid w:val="00FA345B"/>
    <w:rsid w:val="00FA665F"/>
    <w:rsid w:val="00FA6769"/>
    <w:rsid w:val="00FB094E"/>
    <w:rsid w:val="00FB14BA"/>
    <w:rsid w:val="00FB43A9"/>
    <w:rsid w:val="00FB4876"/>
    <w:rsid w:val="00FB786F"/>
    <w:rsid w:val="00FC15B1"/>
    <w:rsid w:val="00FC1F29"/>
    <w:rsid w:val="00FC23E9"/>
    <w:rsid w:val="00FC3430"/>
    <w:rsid w:val="00FC37E9"/>
    <w:rsid w:val="00FC5307"/>
    <w:rsid w:val="00FC7479"/>
    <w:rsid w:val="00FC7532"/>
    <w:rsid w:val="00FD0588"/>
    <w:rsid w:val="00FD15EB"/>
    <w:rsid w:val="00FD3221"/>
    <w:rsid w:val="00FD3A6B"/>
    <w:rsid w:val="00FE1B21"/>
    <w:rsid w:val="00FE3195"/>
    <w:rsid w:val="00FE4CF1"/>
    <w:rsid w:val="00FE5EE9"/>
    <w:rsid w:val="00FE66B4"/>
    <w:rsid w:val="00FE6B59"/>
    <w:rsid w:val="00FE70AE"/>
    <w:rsid w:val="00FF2AE3"/>
    <w:rsid w:val="00FF3E8B"/>
    <w:rsid w:val="00FF5E4E"/>
    <w:rsid w:val="00FF6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36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365C"/>
    <w:pPr>
      <w:spacing w:after="0" w:line="240" w:lineRule="auto"/>
      <w:ind w:left="720"/>
    </w:pPr>
    <w:rPr>
      <w:rFonts w:ascii="Calibri" w:hAnsi="Calibri" w:cs="Calibri"/>
    </w:rPr>
  </w:style>
  <w:style w:type="character" w:styleId="Collegamentoipertestuale">
    <w:name w:val="Hyperlink"/>
    <w:basedOn w:val="Carpredefinitoparagrafo"/>
    <w:uiPriority w:val="99"/>
    <w:unhideWhenUsed/>
    <w:rsid w:val="00A9365C"/>
    <w:rPr>
      <w:color w:val="0000FF" w:themeColor="hyperlink"/>
      <w:u w:val="single"/>
    </w:rPr>
  </w:style>
  <w:style w:type="paragraph" w:customStyle="1" w:styleId="Default">
    <w:name w:val="Default"/>
    <w:uiPriority w:val="99"/>
    <w:rsid w:val="00A9365C"/>
    <w:pPr>
      <w:autoSpaceDE w:val="0"/>
      <w:autoSpaceDN w:val="0"/>
      <w:adjustRightInd w:val="0"/>
      <w:spacing w:after="0" w:line="240" w:lineRule="auto"/>
    </w:pPr>
    <w:rPr>
      <w:rFonts w:ascii="Franklin Gothic Demi Cond" w:eastAsia="Times New Roman" w:hAnsi="Franklin Gothic Demi Cond" w:cs="Franklin Gothic Demi Cond"/>
      <w:color w:val="000000"/>
      <w:sz w:val="24"/>
      <w:szCs w:val="24"/>
      <w:lang w:eastAsia="it-IT"/>
    </w:rPr>
  </w:style>
  <w:style w:type="paragraph" w:styleId="Testofumetto">
    <w:name w:val="Balloon Text"/>
    <w:basedOn w:val="Normale"/>
    <w:link w:val="TestofumettoCarattere"/>
    <w:uiPriority w:val="99"/>
    <w:semiHidden/>
    <w:unhideWhenUsed/>
    <w:rsid w:val="00A936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3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36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365C"/>
    <w:pPr>
      <w:spacing w:after="0" w:line="240" w:lineRule="auto"/>
      <w:ind w:left="720"/>
    </w:pPr>
    <w:rPr>
      <w:rFonts w:ascii="Calibri" w:hAnsi="Calibri" w:cs="Calibri"/>
    </w:rPr>
  </w:style>
  <w:style w:type="character" w:styleId="Collegamentoipertestuale">
    <w:name w:val="Hyperlink"/>
    <w:basedOn w:val="Carpredefinitoparagrafo"/>
    <w:uiPriority w:val="99"/>
    <w:unhideWhenUsed/>
    <w:rsid w:val="00A9365C"/>
    <w:rPr>
      <w:color w:val="0000FF" w:themeColor="hyperlink"/>
      <w:u w:val="single"/>
    </w:rPr>
  </w:style>
  <w:style w:type="paragraph" w:customStyle="1" w:styleId="Default">
    <w:name w:val="Default"/>
    <w:uiPriority w:val="99"/>
    <w:rsid w:val="00A9365C"/>
    <w:pPr>
      <w:autoSpaceDE w:val="0"/>
      <w:autoSpaceDN w:val="0"/>
      <w:adjustRightInd w:val="0"/>
      <w:spacing w:after="0" w:line="240" w:lineRule="auto"/>
    </w:pPr>
    <w:rPr>
      <w:rFonts w:ascii="Franklin Gothic Demi Cond" w:eastAsia="Times New Roman" w:hAnsi="Franklin Gothic Demi Cond" w:cs="Franklin Gothic Demi Cond"/>
      <w:color w:val="000000"/>
      <w:sz w:val="24"/>
      <w:szCs w:val="24"/>
      <w:lang w:eastAsia="it-IT"/>
    </w:rPr>
  </w:style>
  <w:style w:type="paragraph" w:styleId="Testofumetto">
    <w:name w:val="Balloon Text"/>
    <w:basedOn w:val="Normale"/>
    <w:link w:val="TestofumettoCarattere"/>
    <w:uiPriority w:val="99"/>
    <w:semiHidden/>
    <w:unhideWhenUsed/>
    <w:rsid w:val="00A936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3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r-ero.ufficiostampa@beniculturali.it" TargetMode="External"/><Relationship Id="rId3" Type="http://schemas.microsoft.com/office/2007/relationships/stylesWithEffects" Target="stylesWithEffects.xml"/><Relationship Id="rId7" Type="http://schemas.openxmlformats.org/officeDocument/2006/relationships/image" Target="cid:image002.png@01CF7996.0E0ECCE0" TargetMode="External"/><Relationship Id="rId12" Type="http://schemas.openxmlformats.org/officeDocument/2006/relationships/hyperlink" Target="http://www.terreferme.beniculturali.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atrimonioculturale-er.it" TargetMode="External"/><Relationship Id="rId5" Type="http://schemas.openxmlformats.org/officeDocument/2006/relationships/webSettings" Target="webSettings.xml"/><Relationship Id="rId15" Type="http://schemas.openxmlformats.org/officeDocument/2006/relationships/hyperlink" Target="https://www.facebook.com/MaterElettrica" TargetMode="External"/><Relationship Id="rId10" Type="http://schemas.openxmlformats.org/officeDocument/2006/relationships/hyperlink" Target="http://www.terreferme.beniculturali.it" TargetMode="External"/><Relationship Id="rId4" Type="http://schemas.openxmlformats.org/officeDocument/2006/relationships/settings" Target="settings.xml"/><Relationship Id="rId9" Type="http://schemas.openxmlformats.org/officeDocument/2006/relationships/image" Target="cid:image001.png@01CF7996.0E0ECCE0" TargetMode="External"/><Relationship Id="rId14" Type="http://schemas.openxmlformats.org/officeDocument/2006/relationships/hyperlink" Target="mailto:raffaele.gaudioso@benicultura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7</Pages>
  <Words>2705</Words>
  <Characters>15423</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Gaudioso</dc:creator>
  <cp:lastModifiedBy>Raffaele Gaudioso</cp:lastModifiedBy>
  <cp:revision>10</cp:revision>
  <cp:lastPrinted>2014-12-18T12:35:00Z</cp:lastPrinted>
  <dcterms:created xsi:type="dcterms:W3CDTF">2014-12-17T09:32:00Z</dcterms:created>
  <dcterms:modified xsi:type="dcterms:W3CDTF">2014-12-19T12:38:00Z</dcterms:modified>
</cp:coreProperties>
</file>